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3D1C" w:rsidRPr="004D5844" w:rsidRDefault="00283D1C" w:rsidP="00852EAF">
      <w:pPr>
        <w:overflowPunct/>
        <w:autoSpaceDE/>
        <w:autoSpaceDN/>
        <w:adjustRightInd/>
        <w:jc w:val="center"/>
        <w:textAlignment w:val="auto"/>
        <w:rPr>
          <w:rFonts w:ascii="Arial" w:hAnsi="Arial" w:cs="Arial"/>
          <w:b/>
          <w:bCs/>
          <w:sz w:val="24"/>
          <w:szCs w:val="24"/>
        </w:rPr>
      </w:pPr>
      <w:r w:rsidRPr="004D5844">
        <w:rPr>
          <w:rFonts w:ascii="Arial" w:hAnsi="Arial" w:cs="Arial"/>
          <w:b/>
          <w:bCs/>
          <w:sz w:val="24"/>
          <w:szCs w:val="24"/>
        </w:rPr>
        <w:t xml:space="preserve">АДМИНИСТРАЦИЯ </w:t>
      </w:r>
    </w:p>
    <w:p w:rsidR="00283D1C" w:rsidRPr="004D5844" w:rsidRDefault="00283D1C" w:rsidP="00852EAF">
      <w:pPr>
        <w:overflowPunct/>
        <w:autoSpaceDE/>
        <w:autoSpaceDN/>
        <w:adjustRightInd/>
        <w:jc w:val="center"/>
        <w:textAlignment w:val="auto"/>
        <w:rPr>
          <w:rFonts w:ascii="Arial" w:hAnsi="Arial" w:cs="Arial"/>
          <w:b/>
          <w:bCs/>
          <w:sz w:val="24"/>
          <w:szCs w:val="24"/>
        </w:rPr>
      </w:pPr>
      <w:r w:rsidRPr="004D5844">
        <w:rPr>
          <w:rFonts w:ascii="Arial" w:hAnsi="Arial" w:cs="Arial"/>
          <w:b/>
          <w:bCs/>
          <w:sz w:val="24"/>
          <w:szCs w:val="24"/>
        </w:rPr>
        <w:t>ПЕТРОВСКОГО СЕЛЬСОВЕТА</w:t>
      </w:r>
    </w:p>
    <w:p w:rsidR="00283D1C" w:rsidRPr="004D5844" w:rsidRDefault="00283D1C" w:rsidP="00B61C72">
      <w:pPr>
        <w:overflowPunct/>
        <w:autoSpaceDE/>
        <w:autoSpaceDN/>
        <w:adjustRightInd/>
        <w:jc w:val="center"/>
        <w:textAlignment w:val="auto"/>
        <w:rPr>
          <w:rFonts w:ascii="Arial" w:hAnsi="Arial" w:cs="Arial"/>
          <w:b/>
          <w:bCs/>
          <w:sz w:val="24"/>
          <w:szCs w:val="24"/>
        </w:rPr>
      </w:pPr>
      <w:r w:rsidRPr="004D5844">
        <w:rPr>
          <w:rFonts w:ascii="Arial" w:hAnsi="Arial" w:cs="Arial"/>
          <w:b/>
          <w:bCs/>
          <w:sz w:val="24"/>
          <w:szCs w:val="24"/>
        </w:rPr>
        <w:t>ОРДЫНСКОГО РАЙОНА НОВОСИБИРСКОЙ ОБЛАСТИ</w:t>
      </w:r>
    </w:p>
    <w:p w:rsidR="00283D1C" w:rsidRPr="004D5844" w:rsidRDefault="00283D1C" w:rsidP="00852EAF">
      <w:pPr>
        <w:overflowPunct/>
        <w:autoSpaceDE/>
        <w:autoSpaceDN/>
        <w:adjustRightInd/>
        <w:jc w:val="center"/>
        <w:textAlignment w:val="auto"/>
        <w:rPr>
          <w:rFonts w:ascii="Arial" w:hAnsi="Arial" w:cs="Arial"/>
          <w:b/>
          <w:bCs/>
          <w:sz w:val="24"/>
          <w:szCs w:val="24"/>
        </w:rPr>
      </w:pPr>
    </w:p>
    <w:p w:rsidR="00283D1C" w:rsidRPr="004D5844" w:rsidRDefault="00283D1C" w:rsidP="00852EAF">
      <w:pPr>
        <w:overflowPunct/>
        <w:autoSpaceDE/>
        <w:autoSpaceDN/>
        <w:adjustRightInd/>
        <w:jc w:val="center"/>
        <w:textAlignment w:val="auto"/>
        <w:rPr>
          <w:rFonts w:ascii="Arial" w:hAnsi="Arial" w:cs="Arial"/>
          <w:bCs/>
          <w:sz w:val="24"/>
          <w:szCs w:val="24"/>
        </w:rPr>
      </w:pPr>
      <w:r w:rsidRPr="004D5844">
        <w:rPr>
          <w:rFonts w:ascii="Arial" w:hAnsi="Arial" w:cs="Arial"/>
          <w:b/>
          <w:bCs/>
          <w:sz w:val="24"/>
          <w:szCs w:val="24"/>
        </w:rPr>
        <w:t>ПОСТАНОВЛЕНИЕ</w:t>
      </w:r>
    </w:p>
    <w:p w:rsidR="00283D1C" w:rsidRPr="004D5844" w:rsidRDefault="00283D1C" w:rsidP="00852EAF">
      <w:pPr>
        <w:overflowPunct/>
        <w:autoSpaceDE/>
        <w:autoSpaceDN/>
        <w:adjustRightInd/>
        <w:jc w:val="center"/>
        <w:textAlignment w:val="auto"/>
        <w:rPr>
          <w:rFonts w:ascii="Arial" w:hAnsi="Arial" w:cs="Arial"/>
          <w:b/>
          <w:bCs/>
          <w:sz w:val="24"/>
          <w:szCs w:val="24"/>
        </w:rPr>
      </w:pPr>
    </w:p>
    <w:p w:rsidR="00283D1C" w:rsidRPr="004D5844" w:rsidRDefault="00283D1C" w:rsidP="00B61C72">
      <w:pPr>
        <w:keepNext/>
        <w:overflowPunct/>
        <w:autoSpaceDE/>
        <w:autoSpaceDN/>
        <w:adjustRightInd/>
        <w:textAlignment w:val="auto"/>
        <w:outlineLvl w:val="3"/>
        <w:rPr>
          <w:rFonts w:ascii="Arial" w:hAnsi="Arial" w:cs="Arial"/>
          <w:b/>
          <w:bCs/>
          <w:sz w:val="24"/>
          <w:szCs w:val="24"/>
        </w:rPr>
      </w:pPr>
      <w:r w:rsidRPr="004D5844">
        <w:rPr>
          <w:rFonts w:ascii="Arial" w:hAnsi="Arial" w:cs="Arial"/>
          <w:b/>
          <w:bCs/>
          <w:sz w:val="24"/>
          <w:szCs w:val="24"/>
        </w:rPr>
        <w:t>от 1</w:t>
      </w:r>
      <w:r w:rsidR="00441E34" w:rsidRPr="004D5844">
        <w:rPr>
          <w:rFonts w:ascii="Arial" w:hAnsi="Arial" w:cs="Arial"/>
          <w:b/>
          <w:bCs/>
          <w:sz w:val="24"/>
          <w:szCs w:val="24"/>
        </w:rPr>
        <w:t>3</w:t>
      </w:r>
      <w:r w:rsidRPr="004D5844">
        <w:rPr>
          <w:rFonts w:ascii="Arial" w:hAnsi="Arial" w:cs="Arial"/>
          <w:b/>
          <w:bCs/>
          <w:sz w:val="24"/>
          <w:szCs w:val="24"/>
        </w:rPr>
        <w:t>.0</w:t>
      </w:r>
      <w:r w:rsidR="00441E34" w:rsidRPr="004D5844">
        <w:rPr>
          <w:rFonts w:ascii="Arial" w:hAnsi="Arial" w:cs="Arial"/>
          <w:b/>
          <w:bCs/>
          <w:sz w:val="24"/>
          <w:szCs w:val="24"/>
        </w:rPr>
        <w:t>2</w:t>
      </w:r>
      <w:r w:rsidRPr="004D5844">
        <w:rPr>
          <w:rFonts w:ascii="Arial" w:hAnsi="Arial" w:cs="Arial"/>
          <w:b/>
          <w:bCs/>
          <w:sz w:val="24"/>
          <w:szCs w:val="24"/>
        </w:rPr>
        <w:t>.201</w:t>
      </w:r>
      <w:r w:rsidR="00441E34" w:rsidRPr="004D5844">
        <w:rPr>
          <w:rFonts w:ascii="Arial" w:hAnsi="Arial" w:cs="Arial"/>
          <w:b/>
          <w:bCs/>
          <w:sz w:val="24"/>
          <w:szCs w:val="24"/>
        </w:rPr>
        <w:t>9</w:t>
      </w:r>
      <w:r w:rsidRPr="004D5844">
        <w:rPr>
          <w:rFonts w:ascii="Arial" w:hAnsi="Arial" w:cs="Arial"/>
          <w:b/>
          <w:bCs/>
          <w:sz w:val="24"/>
          <w:szCs w:val="24"/>
        </w:rPr>
        <w:t xml:space="preserve">г.                                                                                                    № </w:t>
      </w:r>
      <w:r w:rsidR="00441E34" w:rsidRPr="004D5844">
        <w:rPr>
          <w:rFonts w:ascii="Arial" w:hAnsi="Arial" w:cs="Arial"/>
          <w:b/>
          <w:bCs/>
          <w:sz w:val="24"/>
          <w:szCs w:val="24"/>
        </w:rPr>
        <w:t>12</w:t>
      </w:r>
    </w:p>
    <w:p w:rsidR="00283D1C" w:rsidRPr="004D5844" w:rsidRDefault="00283D1C" w:rsidP="00852EAF">
      <w:pPr>
        <w:overflowPunct/>
        <w:autoSpaceDE/>
        <w:autoSpaceDN/>
        <w:adjustRightInd/>
        <w:jc w:val="center"/>
        <w:textAlignment w:val="auto"/>
        <w:rPr>
          <w:rFonts w:ascii="Arial" w:hAnsi="Arial" w:cs="Arial"/>
          <w:sz w:val="24"/>
          <w:szCs w:val="24"/>
        </w:rPr>
      </w:pPr>
    </w:p>
    <w:p w:rsidR="00283D1C" w:rsidRPr="004D5844" w:rsidRDefault="00283D1C" w:rsidP="00852EAF">
      <w:pPr>
        <w:overflowPunct/>
        <w:autoSpaceDE/>
        <w:autoSpaceDN/>
        <w:adjustRightInd/>
        <w:jc w:val="center"/>
        <w:textAlignment w:val="auto"/>
        <w:rPr>
          <w:rFonts w:ascii="Arial" w:hAnsi="Arial" w:cs="Arial"/>
          <w:b/>
          <w:sz w:val="24"/>
          <w:szCs w:val="24"/>
        </w:rPr>
      </w:pPr>
      <w:r w:rsidRPr="004D5844">
        <w:rPr>
          <w:rFonts w:ascii="Arial" w:hAnsi="Arial" w:cs="Arial"/>
          <w:b/>
          <w:sz w:val="24"/>
          <w:szCs w:val="24"/>
        </w:rPr>
        <w:t>Об утверждении обзора</w:t>
      </w:r>
      <w:r w:rsidRPr="004D5844">
        <w:rPr>
          <w:rFonts w:ascii="Arial" w:hAnsi="Arial" w:cs="Arial"/>
          <w:sz w:val="24"/>
          <w:szCs w:val="24"/>
        </w:rPr>
        <w:t xml:space="preserve"> </w:t>
      </w:r>
      <w:r w:rsidRPr="004D5844">
        <w:rPr>
          <w:rFonts w:ascii="Arial" w:hAnsi="Arial" w:cs="Arial"/>
          <w:b/>
          <w:sz w:val="24"/>
          <w:szCs w:val="24"/>
        </w:rPr>
        <w:t>правоприменительной практики контрольно-</w:t>
      </w:r>
    </w:p>
    <w:p w:rsidR="00283D1C" w:rsidRPr="004D5844" w:rsidRDefault="00283D1C" w:rsidP="00B61C72">
      <w:pPr>
        <w:overflowPunct/>
        <w:autoSpaceDE/>
        <w:autoSpaceDN/>
        <w:adjustRightInd/>
        <w:jc w:val="center"/>
        <w:textAlignment w:val="auto"/>
        <w:rPr>
          <w:rFonts w:ascii="Arial" w:hAnsi="Arial" w:cs="Arial"/>
          <w:b/>
          <w:sz w:val="24"/>
          <w:szCs w:val="24"/>
        </w:rPr>
      </w:pPr>
      <w:r w:rsidRPr="004D5844">
        <w:rPr>
          <w:rFonts w:ascii="Arial" w:hAnsi="Arial" w:cs="Arial"/>
          <w:b/>
          <w:sz w:val="24"/>
          <w:szCs w:val="24"/>
        </w:rPr>
        <w:t>надзорной деятельности администрации Петровского сельсовета Ордынского района Новосибирской области за 201</w:t>
      </w:r>
      <w:r w:rsidR="00441E34" w:rsidRPr="004D5844">
        <w:rPr>
          <w:rFonts w:ascii="Arial" w:hAnsi="Arial" w:cs="Arial"/>
          <w:b/>
          <w:sz w:val="24"/>
          <w:szCs w:val="24"/>
        </w:rPr>
        <w:t>8</w:t>
      </w:r>
      <w:r w:rsidRPr="004D5844">
        <w:rPr>
          <w:rFonts w:ascii="Arial" w:hAnsi="Arial" w:cs="Arial"/>
          <w:b/>
          <w:sz w:val="24"/>
          <w:szCs w:val="24"/>
        </w:rPr>
        <w:t xml:space="preserve"> год</w:t>
      </w:r>
    </w:p>
    <w:p w:rsidR="00283D1C" w:rsidRPr="004D5844" w:rsidRDefault="00283D1C" w:rsidP="00852EAF">
      <w:pPr>
        <w:overflowPunct/>
        <w:autoSpaceDE/>
        <w:autoSpaceDN/>
        <w:adjustRightInd/>
        <w:ind w:firstLine="709"/>
        <w:jc w:val="center"/>
        <w:textAlignment w:val="auto"/>
        <w:rPr>
          <w:rFonts w:ascii="Arial" w:hAnsi="Arial" w:cs="Arial"/>
          <w:sz w:val="24"/>
          <w:szCs w:val="24"/>
        </w:rPr>
      </w:pPr>
    </w:p>
    <w:p w:rsidR="00283D1C" w:rsidRPr="004D5844" w:rsidRDefault="00283D1C" w:rsidP="00852EAF">
      <w:pPr>
        <w:overflowPunct/>
        <w:autoSpaceDE/>
        <w:autoSpaceDN/>
        <w:adjustRightInd/>
        <w:ind w:firstLine="709"/>
        <w:jc w:val="center"/>
        <w:textAlignment w:val="auto"/>
        <w:rPr>
          <w:rFonts w:ascii="Arial" w:hAnsi="Arial" w:cs="Arial"/>
          <w:sz w:val="24"/>
          <w:szCs w:val="24"/>
        </w:rPr>
      </w:pPr>
    </w:p>
    <w:p w:rsidR="00283D1C" w:rsidRPr="004D5844" w:rsidRDefault="00283D1C" w:rsidP="00852EAF">
      <w:pPr>
        <w:overflowPunct/>
        <w:autoSpaceDE/>
        <w:autoSpaceDN/>
        <w:adjustRightInd/>
        <w:ind w:firstLine="709"/>
        <w:jc w:val="both"/>
        <w:textAlignment w:val="auto"/>
        <w:rPr>
          <w:rFonts w:ascii="Arial" w:hAnsi="Arial" w:cs="Arial"/>
          <w:sz w:val="24"/>
          <w:szCs w:val="24"/>
        </w:rPr>
      </w:pPr>
      <w:r w:rsidRPr="004D5844">
        <w:rPr>
          <w:rFonts w:ascii="Arial" w:hAnsi="Arial" w:cs="Arial"/>
          <w:sz w:val="24"/>
          <w:szCs w:val="24"/>
        </w:rPr>
        <w:t xml:space="preserve">В соответствии со статьей 8.2. Федерального закона от 26.12.2008 г.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контроля», с распоряжением Губернатора Новосибирской области от 07.11.2016 г. № 192-р «Об организации работы по обобщению и анализу правоприменительной практики контрольно-надзорной деятельности в Новосибирской области», </w:t>
      </w:r>
    </w:p>
    <w:p w:rsidR="00283D1C" w:rsidRPr="004D5844" w:rsidRDefault="00283D1C" w:rsidP="00852EAF">
      <w:pPr>
        <w:overflowPunct/>
        <w:autoSpaceDE/>
        <w:autoSpaceDN/>
        <w:adjustRightInd/>
        <w:ind w:firstLine="709"/>
        <w:jc w:val="both"/>
        <w:textAlignment w:val="auto"/>
        <w:rPr>
          <w:rFonts w:ascii="Arial" w:hAnsi="Arial" w:cs="Arial"/>
          <w:sz w:val="24"/>
          <w:szCs w:val="24"/>
        </w:rPr>
      </w:pPr>
    </w:p>
    <w:p w:rsidR="00283D1C" w:rsidRPr="004D5844" w:rsidRDefault="00283D1C" w:rsidP="004E1767">
      <w:pPr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 w:rsidRPr="004D5844">
        <w:rPr>
          <w:rFonts w:ascii="Arial" w:hAnsi="Arial" w:cs="Arial"/>
          <w:sz w:val="24"/>
          <w:szCs w:val="24"/>
        </w:rPr>
        <w:t xml:space="preserve">ПОСТАНОВЛЯЮ: </w:t>
      </w:r>
    </w:p>
    <w:p w:rsidR="00283D1C" w:rsidRPr="004D5844" w:rsidRDefault="00283D1C" w:rsidP="00492BE7">
      <w:pPr>
        <w:pStyle w:val="ad"/>
        <w:numPr>
          <w:ilvl w:val="0"/>
          <w:numId w:val="12"/>
        </w:numPr>
        <w:overflowPunct/>
        <w:autoSpaceDE/>
        <w:autoSpaceDN/>
        <w:adjustRightInd/>
        <w:ind w:left="0" w:firstLine="0"/>
        <w:jc w:val="both"/>
        <w:textAlignment w:val="auto"/>
        <w:rPr>
          <w:rFonts w:ascii="Arial" w:hAnsi="Arial" w:cs="Arial"/>
          <w:sz w:val="24"/>
          <w:szCs w:val="24"/>
        </w:rPr>
      </w:pPr>
      <w:r w:rsidRPr="004D5844">
        <w:rPr>
          <w:rFonts w:ascii="Arial" w:hAnsi="Arial" w:cs="Arial"/>
          <w:sz w:val="24"/>
          <w:szCs w:val="24"/>
        </w:rPr>
        <w:t>Утвердить прилагаемый обзор правоприменительной практики контрольно-</w:t>
      </w:r>
    </w:p>
    <w:p w:rsidR="00283D1C" w:rsidRPr="004D5844" w:rsidRDefault="00283D1C" w:rsidP="00492BE7">
      <w:pPr>
        <w:pStyle w:val="ad"/>
        <w:overflowPunct/>
        <w:autoSpaceDE/>
        <w:autoSpaceDN/>
        <w:adjustRightInd/>
        <w:ind w:left="0"/>
        <w:jc w:val="both"/>
        <w:textAlignment w:val="auto"/>
        <w:rPr>
          <w:rFonts w:ascii="Arial" w:hAnsi="Arial" w:cs="Arial"/>
          <w:sz w:val="24"/>
          <w:szCs w:val="24"/>
        </w:rPr>
      </w:pPr>
      <w:r w:rsidRPr="004D5844">
        <w:rPr>
          <w:rFonts w:ascii="Arial" w:hAnsi="Arial" w:cs="Arial"/>
          <w:sz w:val="24"/>
          <w:szCs w:val="24"/>
        </w:rPr>
        <w:t>надзорной деятельности администрации Петровского сельсовета Ордынского района Новосибирской области за 20</w:t>
      </w:r>
      <w:r w:rsidR="00441E34" w:rsidRPr="004D5844">
        <w:rPr>
          <w:rFonts w:ascii="Arial" w:hAnsi="Arial" w:cs="Arial"/>
          <w:sz w:val="24"/>
          <w:szCs w:val="24"/>
        </w:rPr>
        <w:t>18</w:t>
      </w:r>
      <w:r w:rsidRPr="004D5844">
        <w:rPr>
          <w:rFonts w:ascii="Arial" w:hAnsi="Arial" w:cs="Arial"/>
          <w:sz w:val="24"/>
          <w:szCs w:val="24"/>
        </w:rPr>
        <w:t xml:space="preserve"> год в соответствии с приложением к настоящему постановлению.</w:t>
      </w:r>
    </w:p>
    <w:p w:rsidR="00441E34" w:rsidRPr="004D5844" w:rsidRDefault="00283D1C" w:rsidP="00441E34">
      <w:pPr>
        <w:tabs>
          <w:tab w:val="left" w:pos="540"/>
          <w:tab w:val="left" w:pos="900"/>
        </w:tabs>
        <w:jc w:val="both"/>
        <w:rPr>
          <w:rFonts w:ascii="Arial" w:hAnsi="Arial" w:cs="Arial"/>
          <w:sz w:val="24"/>
          <w:szCs w:val="24"/>
        </w:rPr>
      </w:pPr>
      <w:r w:rsidRPr="004D5844">
        <w:rPr>
          <w:rFonts w:ascii="Arial" w:hAnsi="Arial" w:cs="Arial"/>
          <w:sz w:val="24"/>
          <w:szCs w:val="24"/>
        </w:rPr>
        <w:t>2. Опубликовать настоящее постановление в периодическом печатном издании администрации Петровского сельсовета Ордынского района Новосибирской области «Петровский вестник» и разместить на официальном сайте администрации Петровского сельсовета Ордынского района Новосибирской области.</w:t>
      </w:r>
    </w:p>
    <w:p w:rsidR="00283D1C" w:rsidRPr="004D5844" w:rsidRDefault="00283D1C" w:rsidP="00441E34">
      <w:pPr>
        <w:tabs>
          <w:tab w:val="left" w:pos="540"/>
          <w:tab w:val="left" w:pos="900"/>
        </w:tabs>
        <w:jc w:val="both"/>
        <w:rPr>
          <w:rFonts w:ascii="Arial" w:hAnsi="Arial" w:cs="Arial"/>
          <w:sz w:val="24"/>
          <w:szCs w:val="24"/>
        </w:rPr>
      </w:pPr>
      <w:r w:rsidRPr="004D5844">
        <w:rPr>
          <w:rFonts w:ascii="Arial" w:hAnsi="Arial" w:cs="Arial"/>
          <w:sz w:val="24"/>
          <w:szCs w:val="24"/>
        </w:rPr>
        <w:t>3. Контроль за исполнением настоящего постановления оставляю за собой.</w:t>
      </w:r>
    </w:p>
    <w:p w:rsidR="00283D1C" w:rsidRPr="004D5844" w:rsidRDefault="00283D1C" w:rsidP="00B61C72">
      <w:pPr>
        <w:pStyle w:val="12"/>
        <w:ind w:left="0"/>
        <w:rPr>
          <w:rFonts w:ascii="Arial" w:hAnsi="Arial" w:cs="Arial"/>
        </w:rPr>
      </w:pPr>
    </w:p>
    <w:p w:rsidR="00283D1C" w:rsidRPr="004D5844" w:rsidRDefault="00283D1C" w:rsidP="00B61C72">
      <w:pPr>
        <w:pStyle w:val="12"/>
        <w:ind w:left="0"/>
        <w:rPr>
          <w:rFonts w:ascii="Arial" w:hAnsi="Arial" w:cs="Arial"/>
        </w:rPr>
      </w:pPr>
    </w:p>
    <w:p w:rsidR="00283D1C" w:rsidRPr="004D5844" w:rsidRDefault="00283D1C" w:rsidP="00B61C72">
      <w:pPr>
        <w:pStyle w:val="12"/>
        <w:ind w:left="0"/>
        <w:rPr>
          <w:rFonts w:ascii="Arial" w:hAnsi="Arial" w:cs="Arial"/>
        </w:rPr>
      </w:pPr>
    </w:p>
    <w:p w:rsidR="00283D1C" w:rsidRPr="004D5844" w:rsidRDefault="00283D1C" w:rsidP="00B61C72">
      <w:pPr>
        <w:rPr>
          <w:rFonts w:ascii="Arial" w:hAnsi="Arial" w:cs="Arial"/>
          <w:sz w:val="24"/>
          <w:szCs w:val="24"/>
        </w:rPr>
      </w:pPr>
    </w:p>
    <w:p w:rsidR="00283D1C" w:rsidRPr="004D5844" w:rsidRDefault="00283D1C" w:rsidP="00B61C72">
      <w:pPr>
        <w:rPr>
          <w:rFonts w:ascii="Arial" w:hAnsi="Arial" w:cs="Arial"/>
          <w:sz w:val="24"/>
          <w:szCs w:val="24"/>
        </w:rPr>
      </w:pPr>
      <w:r w:rsidRPr="004D5844">
        <w:rPr>
          <w:rFonts w:ascii="Arial" w:hAnsi="Arial" w:cs="Arial"/>
          <w:sz w:val="24"/>
          <w:szCs w:val="24"/>
        </w:rPr>
        <w:t>Глава Петровского сельсовета</w:t>
      </w:r>
    </w:p>
    <w:p w:rsidR="00283D1C" w:rsidRPr="004D5844" w:rsidRDefault="00283D1C" w:rsidP="00B61C72">
      <w:pPr>
        <w:rPr>
          <w:rFonts w:ascii="Arial" w:hAnsi="Arial" w:cs="Arial"/>
          <w:sz w:val="24"/>
          <w:szCs w:val="24"/>
        </w:rPr>
      </w:pPr>
      <w:r w:rsidRPr="004D5844">
        <w:rPr>
          <w:rFonts w:ascii="Arial" w:hAnsi="Arial" w:cs="Arial"/>
          <w:sz w:val="24"/>
          <w:szCs w:val="24"/>
        </w:rPr>
        <w:t>Ордынского района</w:t>
      </w:r>
    </w:p>
    <w:p w:rsidR="00283D1C" w:rsidRPr="004D5844" w:rsidRDefault="00283D1C" w:rsidP="00B61C72">
      <w:pPr>
        <w:rPr>
          <w:rFonts w:ascii="Arial" w:hAnsi="Arial" w:cs="Arial"/>
          <w:sz w:val="24"/>
          <w:szCs w:val="24"/>
        </w:rPr>
      </w:pPr>
      <w:r w:rsidRPr="004D5844">
        <w:rPr>
          <w:rFonts w:ascii="Arial" w:hAnsi="Arial" w:cs="Arial"/>
          <w:sz w:val="24"/>
          <w:szCs w:val="24"/>
        </w:rPr>
        <w:t>Новосибирской области                                                         Г.В. Уточкина</w:t>
      </w:r>
    </w:p>
    <w:p w:rsidR="00283D1C" w:rsidRPr="004D5844" w:rsidRDefault="00283D1C" w:rsidP="00852EAF">
      <w:pPr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</w:p>
    <w:p w:rsidR="00283D1C" w:rsidRPr="004D5844" w:rsidRDefault="00283D1C" w:rsidP="00852EAF">
      <w:pPr>
        <w:overflowPunct/>
        <w:autoSpaceDE/>
        <w:autoSpaceDN/>
        <w:adjustRightInd/>
        <w:ind w:right="-55"/>
        <w:textAlignment w:val="auto"/>
        <w:rPr>
          <w:rFonts w:ascii="Arial" w:hAnsi="Arial" w:cs="Arial"/>
          <w:bCs/>
          <w:sz w:val="24"/>
          <w:szCs w:val="24"/>
        </w:rPr>
      </w:pPr>
      <w:r w:rsidRPr="004D5844">
        <w:rPr>
          <w:rFonts w:ascii="Arial" w:hAnsi="Arial" w:cs="Arial"/>
          <w:sz w:val="24"/>
          <w:szCs w:val="24"/>
        </w:rPr>
        <w:tab/>
      </w:r>
      <w:r w:rsidRPr="004D5844">
        <w:rPr>
          <w:rFonts w:ascii="Arial" w:hAnsi="Arial" w:cs="Arial"/>
          <w:sz w:val="24"/>
          <w:szCs w:val="24"/>
        </w:rPr>
        <w:tab/>
      </w:r>
      <w:r w:rsidRPr="004D5844">
        <w:rPr>
          <w:rFonts w:ascii="Arial" w:hAnsi="Arial" w:cs="Arial"/>
          <w:sz w:val="24"/>
          <w:szCs w:val="24"/>
        </w:rPr>
        <w:tab/>
      </w:r>
      <w:r w:rsidRPr="004D5844">
        <w:rPr>
          <w:rFonts w:ascii="Arial" w:hAnsi="Arial" w:cs="Arial"/>
          <w:sz w:val="24"/>
          <w:szCs w:val="24"/>
        </w:rPr>
        <w:tab/>
      </w:r>
      <w:r w:rsidRPr="004D5844">
        <w:rPr>
          <w:rFonts w:ascii="Arial" w:hAnsi="Arial" w:cs="Arial"/>
          <w:sz w:val="24"/>
          <w:szCs w:val="24"/>
        </w:rPr>
        <w:tab/>
      </w:r>
      <w:r w:rsidRPr="004D5844">
        <w:rPr>
          <w:rFonts w:ascii="Arial" w:hAnsi="Arial" w:cs="Arial"/>
          <w:sz w:val="24"/>
          <w:szCs w:val="24"/>
        </w:rPr>
        <w:tab/>
      </w:r>
      <w:r w:rsidRPr="004D5844">
        <w:rPr>
          <w:rFonts w:ascii="Arial" w:hAnsi="Arial" w:cs="Arial"/>
          <w:sz w:val="24"/>
          <w:szCs w:val="24"/>
        </w:rPr>
        <w:tab/>
        <w:t xml:space="preserve"> </w:t>
      </w:r>
    </w:p>
    <w:p w:rsidR="00283D1C" w:rsidRPr="004D5844" w:rsidRDefault="00283D1C" w:rsidP="00852EAF">
      <w:pPr>
        <w:overflowPunct/>
        <w:autoSpaceDE/>
        <w:autoSpaceDN/>
        <w:adjustRightInd/>
        <w:ind w:right="-55"/>
        <w:jc w:val="both"/>
        <w:textAlignment w:val="auto"/>
        <w:rPr>
          <w:rFonts w:ascii="Arial" w:hAnsi="Arial" w:cs="Arial"/>
          <w:sz w:val="24"/>
          <w:szCs w:val="24"/>
        </w:rPr>
      </w:pPr>
    </w:p>
    <w:p w:rsidR="00283D1C" w:rsidRPr="004D5844" w:rsidRDefault="00283D1C" w:rsidP="00852EAF">
      <w:pPr>
        <w:overflowPunct/>
        <w:autoSpaceDE/>
        <w:autoSpaceDN/>
        <w:adjustRightInd/>
        <w:ind w:right="-55"/>
        <w:jc w:val="both"/>
        <w:textAlignment w:val="auto"/>
        <w:rPr>
          <w:rFonts w:ascii="Arial" w:hAnsi="Arial" w:cs="Arial"/>
          <w:sz w:val="24"/>
          <w:szCs w:val="24"/>
        </w:rPr>
      </w:pPr>
    </w:p>
    <w:p w:rsidR="00283D1C" w:rsidRPr="004D5844" w:rsidRDefault="00283D1C" w:rsidP="00852EAF">
      <w:pPr>
        <w:overflowPunct/>
        <w:autoSpaceDE/>
        <w:autoSpaceDN/>
        <w:adjustRightInd/>
        <w:ind w:right="-55"/>
        <w:jc w:val="both"/>
        <w:textAlignment w:val="auto"/>
        <w:rPr>
          <w:rFonts w:ascii="Arial" w:hAnsi="Arial" w:cs="Arial"/>
          <w:sz w:val="24"/>
          <w:szCs w:val="24"/>
        </w:rPr>
      </w:pPr>
    </w:p>
    <w:p w:rsidR="00283D1C" w:rsidRPr="004D5844" w:rsidRDefault="00283D1C" w:rsidP="00852EAF">
      <w:pPr>
        <w:overflowPunct/>
        <w:autoSpaceDE/>
        <w:autoSpaceDN/>
        <w:adjustRightInd/>
        <w:ind w:right="-55"/>
        <w:jc w:val="both"/>
        <w:textAlignment w:val="auto"/>
        <w:rPr>
          <w:rFonts w:ascii="Arial" w:hAnsi="Arial" w:cs="Arial"/>
          <w:sz w:val="24"/>
          <w:szCs w:val="24"/>
        </w:rPr>
      </w:pPr>
    </w:p>
    <w:p w:rsidR="00283D1C" w:rsidRPr="004D5844" w:rsidRDefault="00283D1C" w:rsidP="00852EAF">
      <w:pPr>
        <w:overflowPunct/>
        <w:autoSpaceDE/>
        <w:autoSpaceDN/>
        <w:adjustRightInd/>
        <w:ind w:right="-55"/>
        <w:jc w:val="both"/>
        <w:textAlignment w:val="auto"/>
        <w:rPr>
          <w:rFonts w:ascii="Arial" w:hAnsi="Arial" w:cs="Arial"/>
          <w:sz w:val="24"/>
          <w:szCs w:val="24"/>
        </w:rPr>
      </w:pPr>
    </w:p>
    <w:p w:rsidR="00283D1C" w:rsidRPr="004D5844" w:rsidRDefault="00283D1C" w:rsidP="00852EAF">
      <w:pPr>
        <w:overflowPunct/>
        <w:autoSpaceDE/>
        <w:autoSpaceDN/>
        <w:adjustRightInd/>
        <w:ind w:right="-55"/>
        <w:jc w:val="both"/>
        <w:textAlignment w:val="auto"/>
        <w:rPr>
          <w:rFonts w:ascii="Arial" w:hAnsi="Arial" w:cs="Arial"/>
          <w:sz w:val="24"/>
          <w:szCs w:val="24"/>
        </w:rPr>
      </w:pPr>
    </w:p>
    <w:p w:rsidR="00283D1C" w:rsidRPr="004D5844" w:rsidRDefault="00283D1C" w:rsidP="00852EAF">
      <w:pPr>
        <w:overflowPunct/>
        <w:autoSpaceDE/>
        <w:autoSpaceDN/>
        <w:adjustRightInd/>
        <w:ind w:right="-55"/>
        <w:jc w:val="both"/>
        <w:textAlignment w:val="auto"/>
        <w:rPr>
          <w:rFonts w:ascii="Arial" w:hAnsi="Arial" w:cs="Arial"/>
          <w:sz w:val="24"/>
          <w:szCs w:val="24"/>
        </w:rPr>
      </w:pPr>
    </w:p>
    <w:p w:rsidR="00283D1C" w:rsidRDefault="00283D1C" w:rsidP="00441E34">
      <w:pPr>
        <w:pStyle w:val="ConsPlusTitle"/>
        <w:rPr>
          <w:rFonts w:ascii="Arial" w:hAnsi="Arial" w:cs="Arial"/>
          <w:b w:val="0"/>
          <w:sz w:val="24"/>
          <w:szCs w:val="24"/>
        </w:rPr>
      </w:pPr>
      <w:bookmarkStart w:id="0" w:name="P33"/>
      <w:bookmarkEnd w:id="0"/>
    </w:p>
    <w:p w:rsidR="004D5844" w:rsidRDefault="004D5844" w:rsidP="00441E34">
      <w:pPr>
        <w:pStyle w:val="ConsPlusTitle"/>
        <w:rPr>
          <w:rFonts w:ascii="Arial" w:hAnsi="Arial" w:cs="Arial"/>
          <w:b w:val="0"/>
          <w:sz w:val="24"/>
          <w:szCs w:val="24"/>
        </w:rPr>
      </w:pPr>
    </w:p>
    <w:p w:rsidR="004D5844" w:rsidRDefault="004D5844" w:rsidP="00441E34">
      <w:pPr>
        <w:pStyle w:val="ConsPlusTitle"/>
        <w:rPr>
          <w:rFonts w:ascii="Arial" w:hAnsi="Arial" w:cs="Arial"/>
          <w:b w:val="0"/>
          <w:sz w:val="24"/>
          <w:szCs w:val="24"/>
        </w:rPr>
      </w:pPr>
    </w:p>
    <w:p w:rsidR="004D5844" w:rsidRDefault="004D5844" w:rsidP="00441E34">
      <w:pPr>
        <w:pStyle w:val="ConsPlusTitle"/>
        <w:rPr>
          <w:rFonts w:ascii="Arial" w:hAnsi="Arial" w:cs="Arial"/>
          <w:b w:val="0"/>
          <w:sz w:val="24"/>
          <w:szCs w:val="24"/>
        </w:rPr>
      </w:pPr>
    </w:p>
    <w:p w:rsidR="004D5844" w:rsidRDefault="004D5844" w:rsidP="00441E34">
      <w:pPr>
        <w:pStyle w:val="ConsPlusTitle"/>
        <w:rPr>
          <w:rFonts w:ascii="Arial" w:hAnsi="Arial" w:cs="Arial"/>
          <w:b w:val="0"/>
          <w:sz w:val="24"/>
          <w:szCs w:val="24"/>
        </w:rPr>
      </w:pPr>
    </w:p>
    <w:p w:rsidR="004D5844" w:rsidRDefault="004D5844" w:rsidP="00441E34">
      <w:pPr>
        <w:pStyle w:val="ConsPlusTitle"/>
        <w:rPr>
          <w:rFonts w:ascii="Arial" w:hAnsi="Arial" w:cs="Arial"/>
          <w:b w:val="0"/>
          <w:sz w:val="24"/>
          <w:szCs w:val="24"/>
        </w:rPr>
      </w:pPr>
    </w:p>
    <w:p w:rsidR="004D5844" w:rsidRPr="004D5844" w:rsidRDefault="004D5844" w:rsidP="00441E34">
      <w:pPr>
        <w:pStyle w:val="ConsPlusTitle"/>
        <w:rPr>
          <w:rFonts w:ascii="Arial" w:hAnsi="Arial" w:cs="Arial"/>
          <w:b w:val="0"/>
          <w:sz w:val="24"/>
          <w:szCs w:val="24"/>
        </w:rPr>
      </w:pPr>
    </w:p>
    <w:p w:rsidR="00441E34" w:rsidRPr="004D5844" w:rsidRDefault="00441E34" w:rsidP="00441E34">
      <w:pPr>
        <w:pStyle w:val="ConsPlusTitle"/>
        <w:rPr>
          <w:rFonts w:ascii="Arial" w:hAnsi="Arial" w:cs="Arial"/>
          <w:b w:val="0"/>
          <w:sz w:val="24"/>
          <w:szCs w:val="24"/>
        </w:rPr>
      </w:pPr>
    </w:p>
    <w:p w:rsidR="00283D1C" w:rsidRPr="004D5844" w:rsidRDefault="00283D1C" w:rsidP="00B61C72">
      <w:pPr>
        <w:pStyle w:val="ConsPlusTitle"/>
        <w:ind w:left="6237"/>
        <w:jc w:val="right"/>
        <w:rPr>
          <w:rFonts w:ascii="Arial" w:hAnsi="Arial" w:cs="Arial"/>
          <w:b w:val="0"/>
          <w:sz w:val="24"/>
          <w:szCs w:val="24"/>
        </w:rPr>
      </w:pPr>
      <w:r w:rsidRPr="004D5844">
        <w:rPr>
          <w:rFonts w:ascii="Arial" w:hAnsi="Arial" w:cs="Arial"/>
          <w:b w:val="0"/>
          <w:sz w:val="24"/>
          <w:szCs w:val="24"/>
        </w:rPr>
        <w:lastRenderedPageBreak/>
        <w:t xml:space="preserve">Приложение </w:t>
      </w:r>
    </w:p>
    <w:p w:rsidR="00283D1C" w:rsidRPr="004D5844" w:rsidRDefault="00441E34" w:rsidP="00441E34">
      <w:pPr>
        <w:pStyle w:val="ConsPlusTitle"/>
        <w:jc w:val="right"/>
        <w:rPr>
          <w:rFonts w:ascii="Arial" w:hAnsi="Arial" w:cs="Arial"/>
          <w:b w:val="0"/>
          <w:sz w:val="24"/>
          <w:szCs w:val="24"/>
        </w:rPr>
      </w:pPr>
      <w:r w:rsidRPr="004D5844">
        <w:rPr>
          <w:rFonts w:ascii="Arial" w:hAnsi="Arial" w:cs="Arial"/>
          <w:b w:val="0"/>
          <w:sz w:val="24"/>
          <w:szCs w:val="24"/>
        </w:rPr>
        <w:t xml:space="preserve">к постановлению </w:t>
      </w:r>
      <w:r w:rsidR="00283D1C" w:rsidRPr="004D5844">
        <w:rPr>
          <w:rFonts w:ascii="Arial" w:hAnsi="Arial" w:cs="Arial"/>
          <w:b w:val="0"/>
          <w:sz w:val="24"/>
          <w:szCs w:val="24"/>
        </w:rPr>
        <w:t xml:space="preserve">администрации </w:t>
      </w:r>
    </w:p>
    <w:p w:rsidR="00283D1C" w:rsidRPr="004D5844" w:rsidRDefault="00283D1C" w:rsidP="00B61C72">
      <w:pPr>
        <w:pStyle w:val="ConsPlusTitle"/>
        <w:ind w:left="6237"/>
        <w:jc w:val="right"/>
        <w:rPr>
          <w:rFonts w:ascii="Arial" w:hAnsi="Arial" w:cs="Arial"/>
          <w:b w:val="0"/>
          <w:sz w:val="24"/>
          <w:szCs w:val="24"/>
        </w:rPr>
      </w:pPr>
      <w:r w:rsidRPr="004D5844">
        <w:rPr>
          <w:rFonts w:ascii="Arial" w:hAnsi="Arial" w:cs="Arial"/>
          <w:b w:val="0"/>
          <w:sz w:val="24"/>
          <w:szCs w:val="24"/>
        </w:rPr>
        <w:t xml:space="preserve">Петровского сельсовета Ордынского района Новосибирской области </w:t>
      </w:r>
    </w:p>
    <w:p w:rsidR="00283D1C" w:rsidRPr="004D5844" w:rsidRDefault="00283D1C" w:rsidP="00B61C72">
      <w:pPr>
        <w:pStyle w:val="ConsPlusTitle"/>
        <w:ind w:left="6237"/>
        <w:jc w:val="right"/>
        <w:rPr>
          <w:rFonts w:ascii="Arial" w:hAnsi="Arial" w:cs="Arial"/>
          <w:b w:val="0"/>
          <w:sz w:val="24"/>
          <w:szCs w:val="24"/>
        </w:rPr>
      </w:pPr>
      <w:r w:rsidRPr="004D5844">
        <w:rPr>
          <w:rFonts w:ascii="Arial" w:hAnsi="Arial" w:cs="Arial"/>
          <w:b w:val="0"/>
          <w:sz w:val="24"/>
          <w:szCs w:val="24"/>
        </w:rPr>
        <w:t>от 1</w:t>
      </w:r>
      <w:r w:rsidR="00441E34" w:rsidRPr="004D5844">
        <w:rPr>
          <w:rFonts w:ascii="Arial" w:hAnsi="Arial" w:cs="Arial"/>
          <w:b w:val="0"/>
          <w:sz w:val="24"/>
          <w:szCs w:val="24"/>
        </w:rPr>
        <w:t>3</w:t>
      </w:r>
      <w:r w:rsidRPr="004D5844">
        <w:rPr>
          <w:rFonts w:ascii="Arial" w:hAnsi="Arial" w:cs="Arial"/>
          <w:b w:val="0"/>
          <w:sz w:val="24"/>
          <w:szCs w:val="24"/>
        </w:rPr>
        <w:t>.0</w:t>
      </w:r>
      <w:r w:rsidR="00441E34" w:rsidRPr="004D5844">
        <w:rPr>
          <w:rFonts w:ascii="Arial" w:hAnsi="Arial" w:cs="Arial"/>
          <w:b w:val="0"/>
          <w:sz w:val="24"/>
          <w:szCs w:val="24"/>
        </w:rPr>
        <w:t>2</w:t>
      </w:r>
      <w:r w:rsidRPr="004D5844">
        <w:rPr>
          <w:rFonts w:ascii="Arial" w:hAnsi="Arial" w:cs="Arial"/>
          <w:b w:val="0"/>
          <w:sz w:val="24"/>
          <w:szCs w:val="24"/>
        </w:rPr>
        <w:t>.201</w:t>
      </w:r>
      <w:r w:rsidR="00441E34" w:rsidRPr="004D5844">
        <w:rPr>
          <w:rFonts w:ascii="Arial" w:hAnsi="Arial" w:cs="Arial"/>
          <w:b w:val="0"/>
          <w:sz w:val="24"/>
          <w:szCs w:val="24"/>
        </w:rPr>
        <w:t>9</w:t>
      </w:r>
      <w:r w:rsidRPr="004D5844">
        <w:rPr>
          <w:rFonts w:ascii="Arial" w:hAnsi="Arial" w:cs="Arial"/>
          <w:b w:val="0"/>
          <w:sz w:val="24"/>
          <w:szCs w:val="24"/>
        </w:rPr>
        <w:t xml:space="preserve"> № </w:t>
      </w:r>
      <w:r w:rsidR="00441E34" w:rsidRPr="004D5844">
        <w:rPr>
          <w:rFonts w:ascii="Arial" w:hAnsi="Arial" w:cs="Arial"/>
          <w:b w:val="0"/>
          <w:sz w:val="24"/>
          <w:szCs w:val="24"/>
        </w:rPr>
        <w:t>12</w:t>
      </w:r>
      <w:r w:rsidRPr="004D5844">
        <w:rPr>
          <w:rFonts w:ascii="Arial" w:hAnsi="Arial" w:cs="Arial"/>
          <w:b w:val="0"/>
          <w:sz w:val="24"/>
          <w:szCs w:val="24"/>
        </w:rPr>
        <w:t xml:space="preserve"> </w:t>
      </w:r>
      <w:bookmarkStart w:id="1" w:name="_GoBack"/>
      <w:bookmarkEnd w:id="1"/>
    </w:p>
    <w:p w:rsidR="00283D1C" w:rsidRPr="004D5844" w:rsidRDefault="00283D1C" w:rsidP="002E0208">
      <w:pPr>
        <w:pStyle w:val="ConsPlusTitle"/>
        <w:ind w:firstLine="709"/>
        <w:jc w:val="center"/>
        <w:rPr>
          <w:rFonts w:ascii="Arial" w:hAnsi="Arial" w:cs="Arial"/>
          <w:sz w:val="24"/>
          <w:szCs w:val="24"/>
        </w:rPr>
      </w:pPr>
    </w:p>
    <w:p w:rsidR="00283D1C" w:rsidRPr="004D5844" w:rsidRDefault="00283D1C" w:rsidP="002E0208">
      <w:pPr>
        <w:pStyle w:val="ConsPlusTitle"/>
        <w:ind w:firstLine="709"/>
        <w:jc w:val="center"/>
        <w:rPr>
          <w:rFonts w:ascii="Arial" w:hAnsi="Arial" w:cs="Arial"/>
          <w:sz w:val="24"/>
          <w:szCs w:val="24"/>
        </w:rPr>
      </w:pPr>
    </w:p>
    <w:p w:rsidR="00283D1C" w:rsidRPr="004D5844" w:rsidRDefault="00283D1C" w:rsidP="00B61C72">
      <w:pPr>
        <w:pStyle w:val="ConsPlusTitle"/>
        <w:jc w:val="center"/>
        <w:rPr>
          <w:rFonts w:ascii="Arial" w:hAnsi="Arial" w:cs="Arial"/>
          <w:sz w:val="24"/>
          <w:szCs w:val="24"/>
        </w:rPr>
      </w:pPr>
      <w:r w:rsidRPr="004D5844">
        <w:rPr>
          <w:rFonts w:ascii="Arial" w:hAnsi="Arial" w:cs="Arial"/>
          <w:sz w:val="24"/>
          <w:szCs w:val="24"/>
        </w:rPr>
        <w:t>Обзор</w:t>
      </w:r>
    </w:p>
    <w:p w:rsidR="00283D1C" w:rsidRPr="004D5844" w:rsidRDefault="00283D1C" w:rsidP="00B61C72">
      <w:pPr>
        <w:pStyle w:val="ConsPlusTitle"/>
        <w:ind w:firstLine="709"/>
        <w:jc w:val="center"/>
        <w:rPr>
          <w:rFonts w:ascii="Arial" w:hAnsi="Arial" w:cs="Arial"/>
          <w:sz w:val="24"/>
          <w:szCs w:val="24"/>
        </w:rPr>
      </w:pPr>
      <w:r w:rsidRPr="004D5844">
        <w:rPr>
          <w:rFonts w:ascii="Arial" w:hAnsi="Arial" w:cs="Arial"/>
          <w:sz w:val="24"/>
          <w:szCs w:val="24"/>
        </w:rPr>
        <w:t>правоприменительной практики контрольно-</w:t>
      </w:r>
    </w:p>
    <w:p w:rsidR="00283D1C" w:rsidRPr="004D5844" w:rsidRDefault="00283D1C" w:rsidP="00B61C72">
      <w:pPr>
        <w:pStyle w:val="ConsPlusTitle"/>
        <w:ind w:firstLine="709"/>
        <w:jc w:val="center"/>
        <w:rPr>
          <w:rFonts w:ascii="Arial" w:hAnsi="Arial" w:cs="Arial"/>
          <w:sz w:val="24"/>
          <w:szCs w:val="24"/>
        </w:rPr>
      </w:pPr>
      <w:r w:rsidRPr="004D5844">
        <w:rPr>
          <w:rFonts w:ascii="Arial" w:hAnsi="Arial" w:cs="Arial"/>
          <w:sz w:val="24"/>
          <w:szCs w:val="24"/>
        </w:rPr>
        <w:t>надзорной деятельности администрации Петровского сельсовета Ордынского района Новосибирской области за 201</w:t>
      </w:r>
      <w:r w:rsidR="00441E34" w:rsidRPr="004D5844">
        <w:rPr>
          <w:rFonts w:ascii="Arial" w:hAnsi="Arial" w:cs="Arial"/>
          <w:sz w:val="24"/>
          <w:szCs w:val="24"/>
        </w:rPr>
        <w:t>8</w:t>
      </w:r>
      <w:r w:rsidRPr="004D5844">
        <w:rPr>
          <w:rFonts w:ascii="Arial" w:hAnsi="Arial" w:cs="Arial"/>
          <w:sz w:val="24"/>
          <w:szCs w:val="24"/>
        </w:rPr>
        <w:t xml:space="preserve"> год</w:t>
      </w:r>
    </w:p>
    <w:p w:rsidR="00283D1C" w:rsidRPr="004D5844" w:rsidRDefault="00283D1C" w:rsidP="00BF0CBD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</w:p>
    <w:p w:rsidR="00283D1C" w:rsidRPr="004D5844" w:rsidRDefault="00283D1C" w:rsidP="00B61C72">
      <w:pPr>
        <w:rPr>
          <w:rFonts w:ascii="Arial" w:hAnsi="Arial" w:cs="Arial"/>
          <w:sz w:val="24"/>
          <w:szCs w:val="24"/>
        </w:rPr>
      </w:pPr>
      <w:r w:rsidRPr="004D5844">
        <w:rPr>
          <w:rFonts w:ascii="Arial" w:hAnsi="Arial" w:cs="Arial"/>
          <w:sz w:val="24"/>
          <w:szCs w:val="24"/>
        </w:rPr>
        <w:t xml:space="preserve">    Обобщение и анализ правоприменительной практики контрольно-надзорной деятельности администрации Петровского сельсовета Ордынского района Новосибирской области при осуществлении муниципального контроля  формируется по двум направлениям:</w:t>
      </w:r>
    </w:p>
    <w:p w:rsidR="00283D1C" w:rsidRPr="004D5844" w:rsidRDefault="00283D1C" w:rsidP="00B61C72">
      <w:pPr>
        <w:rPr>
          <w:rFonts w:ascii="Arial" w:hAnsi="Arial" w:cs="Arial"/>
          <w:sz w:val="24"/>
          <w:szCs w:val="24"/>
        </w:rPr>
      </w:pPr>
    </w:p>
    <w:p w:rsidR="00283D1C" w:rsidRPr="004D5844" w:rsidRDefault="00283D1C" w:rsidP="00B61C72">
      <w:pPr>
        <w:jc w:val="center"/>
        <w:rPr>
          <w:rFonts w:ascii="Arial" w:hAnsi="Arial" w:cs="Arial"/>
          <w:b/>
          <w:sz w:val="24"/>
          <w:szCs w:val="24"/>
        </w:rPr>
      </w:pPr>
      <w:r w:rsidRPr="004D5844">
        <w:rPr>
          <w:rFonts w:ascii="Arial" w:hAnsi="Arial" w:cs="Arial"/>
          <w:b/>
          <w:sz w:val="24"/>
          <w:szCs w:val="24"/>
        </w:rPr>
        <w:t>Правоприменительная практика организации и проведения муниципального контроля</w:t>
      </w:r>
    </w:p>
    <w:p w:rsidR="00283D1C" w:rsidRPr="004D5844" w:rsidRDefault="00283D1C" w:rsidP="00B61C72">
      <w:pPr>
        <w:rPr>
          <w:rFonts w:ascii="Arial" w:hAnsi="Arial" w:cs="Arial"/>
          <w:sz w:val="24"/>
          <w:szCs w:val="24"/>
        </w:rPr>
      </w:pPr>
    </w:p>
    <w:p w:rsidR="00283D1C" w:rsidRPr="004D5844" w:rsidRDefault="00283D1C" w:rsidP="00B61C72">
      <w:pPr>
        <w:rPr>
          <w:rFonts w:ascii="Arial" w:hAnsi="Arial" w:cs="Arial"/>
          <w:sz w:val="24"/>
          <w:szCs w:val="24"/>
        </w:rPr>
      </w:pPr>
      <w:r w:rsidRPr="004D5844">
        <w:rPr>
          <w:rFonts w:ascii="Arial" w:hAnsi="Arial" w:cs="Arial"/>
          <w:sz w:val="24"/>
          <w:szCs w:val="24"/>
        </w:rPr>
        <w:t xml:space="preserve">    Осуществление муниципального контроля над деятельностью юридических лиц и индивидуальных предпринимателей ведется в пределах компетенции должностными лицами администрации Петровского сельсовета Ордынского района Новосибирской области, уполномоченными на осуществление муниципального контроля в соответствии с должностной инструкцией.</w:t>
      </w:r>
    </w:p>
    <w:p w:rsidR="00283D1C" w:rsidRPr="004D5844" w:rsidRDefault="00283D1C" w:rsidP="00B61C72">
      <w:pPr>
        <w:pStyle w:val="af1"/>
        <w:spacing w:before="0" w:beforeAutospacing="0" w:after="0" w:afterAutospacing="0"/>
        <w:rPr>
          <w:rFonts w:ascii="Arial" w:hAnsi="Arial" w:cs="Arial"/>
        </w:rPr>
      </w:pPr>
      <w:r w:rsidRPr="004D5844">
        <w:rPr>
          <w:rFonts w:ascii="Arial" w:hAnsi="Arial" w:cs="Arial"/>
        </w:rPr>
        <w:t xml:space="preserve">    В  соответствии с Уставом Петровского сельсовета Ордынского района Новосибирской области к полномочиям администрации  в сфере осуществления муниципального контроля относятся:</w:t>
      </w:r>
    </w:p>
    <w:p w:rsidR="00283D1C" w:rsidRPr="004D5844" w:rsidRDefault="00283D1C" w:rsidP="00B61C72">
      <w:pPr>
        <w:pStyle w:val="af1"/>
        <w:spacing w:before="0" w:beforeAutospacing="0" w:after="0" w:afterAutospacing="0"/>
        <w:rPr>
          <w:rFonts w:ascii="Arial" w:hAnsi="Arial" w:cs="Arial"/>
        </w:rPr>
      </w:pPr>
      <w:r w:rsidRPr="004D5844">
        <w:rPr>
          <w:rFonts w:ascii="Arial" w:hAnsi="Arial" w:cs="Arial"/>
        </w:rPr>
        <w:t>- организация и осуществление муниципального контроля на территории Петровского  сельсовета Ордынского района Новосибирской области;</w:t>
      </w:r>
    </w:p>
    <w:p w:rsidR="00283D1C" w:rsidRPr="004D5844" w:rsidRDefault="00283D1C" w:rsidP="00B61C72">
      <w:pPr>
        <w:pStyle w:val="af1"/>
        <w:spacing w:before="0" w:beforeAutospacing="0" w:after="0" w:afterAutospacing="0"/>
        <w:rPr>
          <w:rFonts w:ascii="Arial" w:hAnsi="Arial" w:cs="Arial"/>
        </w:rPr>
      </w:pPr>
      <w:r w:rsidRPr="004D5844">
        <w:rPr>
          <w:rFonts w:ascii="Arial" w:hAnsi="Arial" w:cs="Arial"/>
        </w:rPr>
        <w:t>- разработка административных регламентов осуществления муниципального контроля в соответствующих сферах деятельности в порядке, установленном нормативными правовыми актами Петровского сельсовета Ордынского района Новосибирской области;</w:t>
      </w:r>
    </w:p>
    <w:p w:rsidR="00283D1C" w:rsidRPr="004D5844" w:rsidRDefault="00283D1C" w:rsidP="00B61C72">
      <w:pPr>
        <w:pStyle w:val="af1"/>
        <w:spacing w:before="0" w:beforeAutospacing="0" w:after="0" w:afterAutospacing="0"/>
        <w:rPr>
          <w:rFonts w:ascii="Arial" w:hAnsi="Arial" w:cs="Arial"/>
        </w:rPr>
      </w:pPr>
      <w:r w:rsidRPr="004D5844">
        <w:rPr>
          <w:rFonts w:ascii="Arial" w:hAnsi="Arial" w:cs="Arial"/>
        </w:rPr>
        <w:t>- организация и проведение мониторинга эффективности муниципального контроля в соответствующих сферах деятельности;</w:t>
      </w:r>
    </w:p>
    <w:p w:rsidR="00283D1C" w:rsidRPr="004D5844" w:rsidRDefault="00283D1C" w:rsidP="00B61C72">
      <w:pPr>
        <w:pStyle w:val="af1"/>
        <w:spacing w:before="0" w:beforeAutospacing="0" w:after="0" w:afterAutospacing="0"/>
        <w:rPr>
          <w:rFonts w:ascii="Arial" w:hAnsi="Arial" w:cs="Arial"/>
        </w:rPr>
      </w:pPr>
      <w:r w:rsidRPr="004D5844">
        <w:rPr>
          <w:rFonts w:ascii="Arial" w:hAnsi="Arial" w:cs="Arial"/>
        </w:rPr>
        <w:t>- определение порядка деятельности органа муниципального контроля.</w:t>
      </w:r>
    </w:p>
    <w:p w:rsidR="00283D1C" w:rsidRPr="004D5844" w:rsidRDefault="00283D1C" w:rsidP="00B61C72">
      <w:pPr>
        <w:pStyle w:val="af1"/>
        <w:spacing w:before="0" w:beforeAutospacing="0" w:after="0" w:afterAutospacing="0"/>
        <w:rPr>
          <w:rFonts w:ascii="Arial" w:hAnsi="Arial" w:cs="Arial"/>
        </w:rPr>
      </w:pPr>
      <w:r w:rsidRPr="004D5844">
        <w:rPr>
          <w:rFonts w:ascii="Arial" w:hAnsi="Arial" w:cs="Arial"/>
        </w:rPr>
        <w:t xml:space="preserve">    Перечень видов муниципального контроля, осуществляемых на территории Петровского сельсовета Ордынского района Новосибирской области определены Уставом Петровского сельсовета Ордынского района Новосибирской области и Решением сессии Совета депутатов Петровского сельсовета Ордынского района Новосибирской области от 28.11.2017 № 146.</w:t>
      </w:r>
    </w:p>
    <w:p w:rsidR="00283D1C" w:rsidRPr="004D5844" w:rsidRDefault="00283D1C" w:rsidP="00B61C72">
      <w:pPr>
        <w:pStyle w:val="af1"/>
        <w:spacing w:before="0" w:beforeAutospacing="0" w:after="0" w:afterAutospacing="0"/>
        <w:rPr>
          <w:rFonts w:ascii="Arial" w:hAnsi="Arial" w:cs="Arial"/>
        </w:rPr>
      </w:pPr>
      <w:r w:rsidRPr="004D5844">
        <w:rPr>
          <w:rFonts w:ascii="Arial" w:hAnsi="Arial" w:cs="Arial"/>
        </w:rPr>
        <w:t xml:space="preserve">    На территории Петровского сельсовета Ордынского района Новосибирской области приняты следующие муниципальные правовые акты, регламентирующие осуществление муниципального контроля: </w:t>
      </w:r>
    </w:p>
    <w:p w:rsidR="00283D1C" w:rsidRPr="004D5844" w:rsidRDefault="00283D1C" w:rsidP="00B61C72">
      <w:pPr>
        <w:pStyle w:val="af1"/>
        <w:spacing w:before="0" w:beforeAutospacing="0" w:after="0" w:afterAutospacing="0"/>
        <w:rPr>
          <w:rFonts w:ascii="Arial" w:hAnsi="Arial" w:cs="Arial"/>
        </w:rPr>
      </w:pPr>
      <w:r w:rsidRPr="004D5844">
        <w:rPr>
          <w:rFonts w:ascii="Arial" w:hAnsi="Arial" w:cs="Arial"/>
        </w:rPr>
        <w:t>-Муниципальный лесной контроль (постановление администрации в ред.</w:t>
      </w:r>
    </w:p>
    <w:p w:rsidR="00283D1C" w:rsidRPr="004D5844" w:rsidRDefault="00283D1C" w:rsidP="00B61C72">
      <w:pPr>
        <w:pStyle w:val="af1"/>
        <w:spacing w:before="0" w:beforeAutospacing="0" w:after="0" w:afterAutospacing="0"/>
        <w:rPr>
          <w:rFonts w:ascii="Arial" w:hAnsi="Arial" w:cs="Arial"/>
        </w:rPr>
      </w:pPr>
      <w:r w:rsidRPr="004D5844">
        <w:rPr>
          <w:rFonts w:ascii="Arial" w:hAnsi="Arial" w:cs="Arial"/>
        </w:rPr>
        <w:t xml:space="preserve">от </w:t>
      </w:r>
      <w:r w:rsidR="004B40B9" w:rsidRPr="004D5844">
        <w:rPr>
          <w:rFonts w:ascii="Arial" w:hAnsi="Arial" w:cs="Arial"/>
        </w:rPr>
        <w:t>10</w:t>
      </w:r>
      <w:r w:rsidRPr="004D5844">
        <w:rPr>
          <w:rFonts w:ascii="Arial" w:hAnsi="Arial" w:cs="Arial"/>
        </w:rPr>
        <w:t>.</w:t>
      </w:r>
      <w:r w:rsidR="004B40B9" w:rsidRPr="004D5844">
        <w:rPr>
          <w:rFonts w:ascii="Arial" w:hAnsi="Arial" w:cs="Arial"/>
        </w:rPr>
        <w:t>12.2018</w:t>
      </w:r>
      <w:r w:rsidRPr="004D5844">
        <w:rPr>
          <w:rFonts w:ascii="Arial" w:hAnsi="Arial" w:cs="Arial"/>
        </w:rPr>
        <w:t xml:space="preserve">г. № </w:t>
      </w:r>
      <w:r w:rsidR="004B40B9" w:rsidRPr="004D5844">
        <w:rPr>
          <w:rFonts w:ascii="Arial" w:hAnsi="Arial" w:cs="Arial"/>
        </w:rPr>
        <w:t>162</w:t>
      </w:r>
      <w:r w:rsidRPr="004D5844">
        <w:rPr>
          <w:rFonts w:ascii="Arial" w:hAnsi="Arial" w:cs="Arial"/>
        </w:rPr>
        <w:t>);</w:t>
      </w:r>
    </w:p>
    <w:p w:rsidR="00283D1C" w:rsidRPr="004D5844" w:rsidRDefault="00283D1C" w:rsidP="00B61C72">
      <w:pPr>
        <w:pStyle w:val="af1"/>
        <w:spacing w:before="0" w:beforeAutospacing="0" w:after="0" w:afterAutospacing="0"/>
        <w:rPr>
          <w:rFonts w:ascii="Arial" w:hAnsi="Arial" w:cs="Arial"/>
        </w:rPr>
      </w:pPr>
      <w:r w:rsidRPr="004D5844">
        <w:rPr>
          <w:rFonts w:ascii="Arial" w:hAnsi="Arial" w:cs="Arial"/>
        </w:rPr>
        <w:t xml:space="preserve">- Муниципальный жилищный контроль (постановление администрации </w:t>
      </w:r>
    </w:p>
    <w:p w:rsidR="00283D1C" w:rsidRPr="004D5844" w:rsidRDefault="00283D1C" w:rsidP="00B61C72">
      <w:pPr>
        <w:pStyle w:val="af1"/>
        <w:spacing w:before="0" w:beforeAutospacing="0" w:after="0" w:afterAutospacing="0"/>
        <w:rPr>
          <w:rFonts w:ascii="Arial" w:hAnsi="Arial" w:cs="Arial"/>
        </w:rPr>
      </w:pPr>
      <w:r w:rsidRPr="004D5844">
        <w:rPr>
          <w:rFonts w:ascii="Arial" w:hAnsi="Arial" w:cs="Arial"/>
        </w:rPr>
        <w:t xml:space="preserve"> от 1</w:t>
      </w:r>
      <w:r w:rsidR="004B40B9" w:rsidRPr="004D5844">
        <w:rPr>
          <w:rFonts w:ascii="Arial" w:hAnsi="Arial" w:cs="Arial"/>
        </w:rPr>
        <w:t>0</w:t>
      </w:r>
      <w:r w:rsidRPr="004D5844">
        <w:rPr>
          <w:rFonts w:ascii="Arial" w:hAnsi="Arial" w:cs="Arial"/>
        </w:rPr>
        <w:t>.</w:t>
      </w:r>
      <w:r w:rsidR="004B40B9" w:rsidRPr="004D5844">
        <w:rPr>
          <w:rFonts w:ascii="Arial" w:hAnsi="Arial" w:cs="Arial"/>
        </w:rPr>
        <w:t>12</w:t>
      </w:r>
      <w:r w:rsidRPr="004D5844">
        <w:rPr>
          <w:rFonts w:ascii="Arial" w:hAnsi="Arial" w:cs="Arial"/>
        </w:rPr>
        <w:t>.201</w:t>
      </w:r>
      <w:r w:rsidR="004B40B9" w:rsidRPr="004D5844">
        <w:rPr>
          <w:rFonts w:ascii="Arial" w:hAnsi="Arial" w:cs="Arial"/>
        </w:rPr>
        <w:t>8</w:t>
      </w:r>
      <w:r w:rsidRPr="004D5844">
        <w:rPr>
          <w:rFonts w:ascii="Arial" w:hAnsi="Arial" w:cs="Arial"/>
        </w:rPr>
        <w:t xml:space="preserve">г. № </w:t>
      </w:r>
      <w:r w:rsidR="004B40B9" w:rsidRPr="004D5844">
        <w:rPr>
          <w:rFonts w:ascii="Arial" w:hAnsi="Arial" w:cs="Arial"/>
        </w:rPr>
        <w:t>163</w:t>
      </w:r>
      <w:r w:rsidRPr="004D5844">
        <w:rPr>
          <w:rFonts w:ascii="Arial" w:hAnsi="Arial" w:cs="Arial"/>
        </w:rPr>
        <w:t>);</w:t>
      </w:r>
    </w:p>
    <w:p w:rsidR="00283D1C" w:rsidRPr="004D5844" w:rsidRDefault="00283D1C" w:rsidP="00B61C72">
      <w:pPr>
        <w:pStyle w:val="af1"/>
        <w:spacing w:before="0" w:beforeAutospacing="0" w:after="0" w:afterAutospacing="0"/>
        <w:rPr>
          <w:rFonts w:ascii="Arial" w:hAnsi="Arial" w:cs="Arial"/>
        </w:rPr>
      </w:pPr>
      <w:r w:rsidRPr="004D5844">
        <w:rPr>
          <w:rFonts w:ascii="Arial" w:hAnsi="Arial" w:cs="Arial"/>
        </w:rPr>
        <w:t xml:space="preserve">- Муниципальный контроль за  сохранностью автомобильных дорог местного значения (постановление администрации  в ред. от </w:t>
      </w:r>
      <w:r w:rsidR="004B40B9" w:rsidRPr="004D5844">
        <w:rPr>
          <w:rFonts w:ascii="Arial" w:hAnsi="Arial" w:cs="Arial"/>
        </w:rPr>
        <w:t>10.12</w:t>
      </w:r>
      <w:r w:rsidRPr="004D5844">
        <w:rPr>
          <w:rFonts w:ascii="Arial" w:hAnsi="Arial" w:cs="Arial"/>
        </w:rPr>
        <w:t>.201</w:t>
      </w:r>
      <w:r w:rsidR="004B40B9" w:rsidRPr="004D5844">
        <w:rPr>
          <w:rFonts w:ascii="Arial" w:hAnsi="Arial" w:cs="Arial"/>
        </w:rPr>
        <w:t>8</w:t>
      </w:r>
      <w:r w:rsidRPr="004D5844">
        <w:rPr>
          <w:rFonts w:ascii="Arial" w:hAnsi="Arial" w:cs="Arial"/>
        </w:rPr>
        <w:t xml:space="preserve">. № </w:t>
      </w:r>
      <w:r w:rsidR="004B40B9" w:rsidRPr="004D5844">
        <w:rPr>
          <w:rFonts w:ascii="Arial" w:hAnsi="Arial" w:cs="Arial"/>
        </w:rPr>
        <w:t>165</w:t>
      </w:r>
      <w:r w:rsidRPr="004D5844">
        <w:rPr>
          <w:rFonts w:ascii="Arial" w:hAnsi="Arial" w:cs="Arial"/>
        </w:rPr>
        <w:t>);</w:t>
      </w:r>
    </w:p>
    <w:p w:rsidR="00283D1C" w:rsidRPr="004D5844" w:rsidRDefault="00283D1C" w:rsidP="00B61C72">
      <w:pPr>
        <w:pStyle w:val="af1"/>
        <w:spacing w:before="0" w:beforeAutospacing="0" w:after="0" w:afterAutospacing="0"/>
        <w:rPr>
          <w:rFonts w:ascii="Arial" w:hAnsi="Arial" w:cs="Arial"/>
        </w:rPr>
      </w:pPr>
      <w:r w:rsidRPr="004D5844">
        <w:rPr>
          <w:rFonts w:ascii="Arial" w:hAnsi="Arial" w:cs="Arial"/>
        </w:rPr>
        <w:lastRenderedPageBreak/>
        <w:t xml:space="preserve"> - Муниципальный контроль за соблюдением законодательства в области розничной продажи алкогольной продукции (постановление администрации  в ред. от </w:t>
      </w:r>
      <w:r w:rsidR="004B40B9" w:rsidRPr="004D5844">
        <w:rPr>
          <w:rFonts w:ascii="Arial" w:hAnsi="Arial" w:cs="Arial"/>
        </w:rPr>
        <w:t>10.12.2018</w:t>
      </w:r>
      <w:r w:rsidRPr="004D5844">
        <w:rPr>
          <w:rFonts w:ascii="Arial" w:hAnsi="Arial" w:cs="Arial"/>
        </w:rPr>
        <w:t xml:space="preserve">. № </w:t>
      </w:r>
      <w:r w:rsidR="004B40B9" w:rsidRPr="004D5844">
        <w:rPr>
          <w:rFonts w:ascii="Arial" w:hAnsi="Arial" w:cs="Arial"/>
        </w:rPr>
        <w:t>164</w:t>
      </w:r>
      <w:r w:rsidRPr="004D5844">
        <w:rPr>
          <w:rFonts w:ascii="Arial" w:hAnsi="Arial" w:cs="Arial"/>
        </w:rPr>
        <w:t>);</w:t>
      </w:r>
    </w:p>
    <w:p w:rsidR="00283D1C" w:rsidRPr="004D5844" w:rsidRDefault="00283D1C" w:rsidP="00B61C72">
      <w:pPr>
        <w:pStyle w:val="af1"/>
        <w:spacing w:before="0" w:beforeAutospacing="0" w:after="0" w:afterAutospacing="0"/>
        <w:rPr>
          <w:rFonts w:ascii="Arial" w:hAnsi="Arial" w:cs="Arial"/>
        </w:rPr>
      </w:pPr>
      <w:r w:rsidRPr="004D5844">
        <w:rPr>
          <w:rFonts w:ascii="Arial" w:hAnsi="Arial" w:cs="Arial"/>
        </w:rPr>
        <w:t xml:space="preserve">- Муниципальный контроль за организацией и осуществлением деятельности по продаже товаров (выполнению работ, оказанию услуг) на розничных рынках (постановление администрации  в ред. от </w:t>
      </w:r>
      <w:r w:rsidR="004B40B9" w:rsidRPr="004D5844">
        <w:rPr>
          <w:rFonts w:ascii="Arial" w:hAnsi="Arial" w:cs="Arial"/>
        </w:rPr>
        <w:t>10</w:t>
      </w:r>
      <w:r w:rsidRPr="004D5844">
        <w:rPr>
          <w:rFonts w:ascii="Arial" w:hAnsi="Arial" w:cs="Arial"/>
        </w:rPr>
        <w:t>.</w:t>
      </w:r>
      <w:r w:rsidR="004B40B9" w:rsidRPr="004D5844">
        <w:rPr>
          <w:rFonts w:ascii="Arial" w:hAnsi="Arial" w:cs="Arial"/>
        </w:rPr>
        <w:t>12</w:t>
      </w:r>
      <w:r w:rsidRPr="004D5844">
        <w:rPr>
          <w:rFonts w:ascii="Arial" w:hAnsi="Arial" w:cs="Arial"/>
        </w:rPr>
        <w:t>.201</w:t>
      </w:r>
      <w:r w:rsidR="004B40B9" w:rsidRPr="004D5844">
        <w:rPr>
          <w:rFonts w:ascii="Arial" w:hAnsi="Arial" w:cs="Arial"/>
        </w:rPr>
        <w:t>8</w:t>
      </w:r>
      <w:r w:rsidRPr="004D5844">
        <w:rPr>
          <w:rFonts w:ascii="Arial" w:hAnsi="Arial" w:cs="Arial"/>
        </w:rPr>
        <w:t xml:space="preserve">. № </w:t>
      </w:r>
      <w:r w:rsidR="004B40B9" w:rsidRPr="004D5844">
        <w:rPr>
          <w:rFonts w:ascii="Arial" w:hAnsi="Arial" w:cs="Arial"/>
        </w:rPr>
        <w:t>166</w:t>
      </w:r>
      <w:r w:rsidRPr="004D5844">
        <w:rPr>
          <w:rFonts w:ascii="Arial" w:hAnsi="Arial" w:cs="Arial"/>
        </w:rPr>
        <w:t>);</w:t>
      </w:r>
    </w:p>
    <w:p w:rsidR="00283D1C" w:rsidRPr="004D5844" w:rsidRDefault="00283D1C" w:rsidP="00B61C72">
      <w:pPr>
        <w:rPr>
          <w:rFonts w:ascii="Arial" w:hAnsi="Arial" w:cs="Arial"/>
          <w:sz w:val="24"/>
          <w:szCs w:val="24"/>
        </w:rPr>
      </w:pPr>
      <w:r w:rsidRPr="004D5844">
        <w:rPr>
          <w:rFonts w:ascii="Arial" w:hAnsi="Arial" w:cs="Arial"/>
          <w:sz w:val="24"/>
          <w:szCs w:val="24"/>
        </w:rPr>
        <w:t>- Муниципальный контроль за представлением обязательного экземпляра</w:t>
      </w:r>
    </w:p>
    <w:p w:rsidR="00283D1C" w:rsidRPr="004D5844" w:rsidRDefault="00283D1C" w:rsidP="00B61C72">
      <w:pPr>
        <w:pStyle w:val="af1"/>
        <w:spacing w:before="0" w:beforeAutospacing="0" w:after="0" w:afterAutospacing="0"/>
        <w:rPr>
          <w:rFonts w:ascii="Arial" w:hAnsi="Arial" w:cs="Arial"/>
        </w:rPr>
      </w:pPr>
      <w:r w:rsidRPr="004D5844">
        <w:rPr>
          <w:rFonts w:ascii="Arial" w:hAnsi="Arial" w:cs="Arial"/>
        </w:rPr>
        <w:t xml:space="preserve">(постановление администрации  в ред. от </w:t>
      </w:r>
      <w:r w:rsidR="00486387" w:rsidRPr="004D5844">
        <w:rPr>
          <w:rFonts w:ascii="Arial" w:hAnsi="Arial" w:cs="Arial"/>
        </w:rPr>
        <w:t>10</w:t>
      </w:r>
      <w:r w:rsidRPr="004D5844">
        <w:rPr>
          <w:rFonts w:ascii="Arial" w:hAnsi="Arial" w:cs="Arial"/>
        </w:rPr>
        <w:t>.</w:t>
      </w:r>
      <w:r w:rsidR="00486387" w:rsidRPr="004D5844">
        <w:rPr>
          <w:rFonts w:ascii="Arial" w:hAnsi="Arial" w:cs="Arial"/>
        </w:rPr>
        <w:t>12</w:t>
      </w:r>
      <w:r w:rsidRPr="004D5844">
        <w:rPr>
          <w:rFonts w:ascii="Arial" w:hAnsi="Arial" w:cs="Arial"/>
        </w:rPr>
        <w:t>.201</w:t>
      </w:r>
      <w:r w:rsidR="00486387" w:rsidRPr="004D5844">
        <w:rPr>
          <w:rFonts w:ascii="Arial" w:hAnsi="Arial" w:cs="Arial"/>
        </w:rPr>
        <w:t>8</w:t>
      </w:r>
      <w:r w:rsidRPr="004D5844">
        <w:rPr>
          <w:rFonts w:ascii="Arial" w:hAnsi="Arial" w:cs="Arial"/>
        </w:rPr>
        <w:t xml:space="preserve">. № </w:t>
      </w:r>
      <w:r w:rsidR="00486387" w:rsidRPr="004D5844">
        <w:rPr>
          <w:rFonts w:ascii="Arial" w:hAnsi="Arial" w:cs="Arial"/>
        </w:rPr>
        <w:t>167</w:t>
      </w:r>
      <w:r w:rsidRPr="004D5844">
        <w:rPr>
          <w:rFonts w:ascii="Arial" w:hAnsi="Arial" w:cs="Arial"/>
        </w:rPr>
        <w:t>);</w:t>
      </w:r>
    </w:p>
    <w:p w:rsidR="00283D1C" w:rsidRPr="004D5844" w:rsidRDefault="00283D1C" w:rsidP="00B61C72">
      <w:pPr>
        <w:rPr>
          <w:rFonts w:ascii="Arial" w:hAnsi="Arial" w:cs="Arial"/>
          <w:sz w:val="24"/>
          <w:szCs w:val="24"/>
        </w:rPr>
      </w:pPr>
      <w:r w:rsidRPr="004D5844">
        <w:rPr>
          <w:rFonts w:ascii="Arial" w:hAnsi="Arial" w:cs="Arial"/>
          <w:sz w:val="24"/>
          <w:szCs w:val="24"/>
        </w:rPr>
        <w:t>- Муниципальный контроль по соблюдению Правил благоустройства</w:t>
      </w:r>
    </w:p>
    <w:p w:rsidR="00283D1C" w:rsidRPr="004D5844" w:rsidRDefault="00283D1C" w:rsidP="00B61C72">
      <w:pPr>
        <w:pStyle w:val="af1"/>
        <w:spacing w:before="0" w:beforeAutospacing="0" w:after="0" w:afterAutospacing="0"/>
        <w:rPr>
          <w:rFonts w:ascii="Arial" w:hAnsi="Arial" w:cs="Arial"/>
        </w:rPr>
      </w:pPr>
      <w:r w:rsidRPr="004D5844">
        <w:rPr>
          <w:rFonts w:ascii="Arial" w:hAnsi="Arial" w:cs="Arial"/>
        </w:rPr>
        <w:t xml:space="preserve">(постановление администрации   от </w:t>
      </w:r>
      <w:r w:rsidR="001C0783" w:rsidRPr="004D5844">
        <w:rPr>
          <w:rFonts w:ascii="Arial" w:hAnsi="Arial" w:cs="Arial"/>
        </w:rPr>
        <w:t>12</w:t>
      </w:r>
      <w:r w:rsidRPr="004D5844">
        <w:rPr>
          <w:rFonts w:ascii="Arial" w:hAnsi="Arial" w:cs="Arial"/>
        </w:rPr>
        <w:t>.</w:t>
      </w:r>
      <w:r w:rsidR="001C0783" w:rsidRPr="004D5844">
        <w:rPr>
          <w:rFonts w:ascii="Arial" w:hAnsi="Arial" w:cs="Arial"/>
        </w:rPr>
        <w:t>03</w:t>
      </w:r>
      <w:r w:rsidRPr="004D5844">
        <w:rPr>
          <w:rFonts w:ascii="Arial" w:hAnsi="Arial" w:cs="Arial"/>
        </w:rPr>
        <w:t>.201</w:t>
      </w:r>
      <w:r w:rsidR="001C0783" w:rsidRPr="004D5844">
        <w:rPr>
          <w:rFonts w:ascii="Arial" w:hAnsi="Arial" w:cs="Arial"/>
        </w:rPr>
        <w:t>8</w:t>
      </w:r>
      <w:r w:rsidRPr="004D5844">
        <w:rPr>
          <w:rFonts w:ascii="Arial" w:hAnsi="Arial" w:cs="Arial"/>
        </w:rPr>
        <w:t xml:space="preserve">. № </w:t>
      </w:r>
      <w:r w:rsidR="001C0783" w:rsidRPr="004D5844">
        <w:rPr>
          <w:rFonts w:ascii="Arial" w:hAnsi="Arial" w:cs="Arial"/>
        </w:rPr>
        <w:t>44</w:t>
      </w:r>
      <w:r w:rsidRPr="004D5844">
        <w:rPr>
          <w:rFonts w:ascii="Arial" w:hAnsi="Arial" w:cs="Arial"/>
        </w:rPr>
        <w:t>).</w:t>
      </w:r>
    </w:p>
    <w:p w:rsidR="00283D1C" w:rsidRPr="004D5844" w:rsidRDefault="00283D1C" w:rsidP="00B61C72">
      <w:pPr>
        <w:pStyle w:val="af1"/>
        <w:spacing w:before="0" w:beforeAutospacing="0" w:after="0" w:afterAutospacing="0"/>
        <w:rPr>
          <w:rFonts w:ascii="Arial" w:hAnsi="Arial" w:cs="Arial"/>
        </w:rPr>
      </w:pPr>
    </w:p>
    <w:p w:rsidR="00283D1C" w:rsidRPr="004D5844" w:rsidRDefault="00283D1C" w:rsidP="00B61C72">
      <w:pPr>
        <w:pStyle w:val="af1"/>
        <w:spacing w:before="0" w:beforeAutospacing="0" w:after="0" w:afterAutospacing="0"/>
        <w:rPr>
          <w:rFonts w:ascii="Arial" w:hAnsi="Arial" w:cs="Arial"/>
        </w:rPr>
      </w:pPr>
      <w:r w:rsidRPr="004D5844">
        <w:rPr>
          <w:rFonts w:ascii="Arial" w:hAnsi="Arial" w:cs="Arial"/>
        </w:rPr>
        <w:t xml:space="preserve">    Осуществление муниципального контроля предусматривает выполнение следующих процедур:</w:t>
      </w:r>
    </w:p>
    <w:p w:rsidR="00283D1C" w:rsidRPr="004D5844" w:rsidRDefault="00283D1C" w:rsidP="00B61C72">
      <w:pPr>
        <w:pStyle w:val="af1"/>
        <w:spacing w:before="0" w:beforeAutospacing="0" w:after="0" w:afterAutospacing="0"/>
        <w:rPr>
          <w:rFonts w:ascii="Arial" w:hAnsi="Arial" w:cs="Arial"/>
        </w:rPr>
      </w:pPr>
      <w:r w:rsidRPr="004D5844">
        <w:rPr>
          <w:rFonts w:ascii="Arial" w:hAnsi="Arial" w:cs="Arial"/>
        </w:rPr>
        <w:t>1) подготовка и утверждение ежегодных планов проведения плановых проверок;</w:t>
      </w:r>
    </w:p>
    <w:p w:rsidR="00283D1C" w:rsidRPr="004D5844" w:rsidRDefault="00283D1C" w:rsidP="00B61C72">
      <w:pPr>
        <w:pStyle w:val="af1"/>
        <w:spacing w:before="0" w:beforeAutospacing="0" w:after="0" w:afterAutospacing="0"/>
        <w:rPr>
          <w:rFonts w:ascii="Arial" w:hAnsi="Arial" w:cs="Arial"/>
        </w:rPr>
      </w:pPr>
      <w:r w:rsidRPr="004D5844">
        <w:rPr>
          <w:rFonts w:ascii="Arial" w:hAnsi="Arial" w:cs="Arial"/>
        </w:rPr>
        <w:t>2) принятие решения о проведении проверки и подготовка к проведению проверки;</w:t>
      </w:r>
    </w:p>
    <w:p w:rsidR="00283D1C" w:rsidRPr="004D5844" w:rsidRDefault="00283D1C" w:rsidP="00B61C72">
      <w:pPr>
        <w:pStyle w:val="af1"/>
        <w:spacing w:before="0" w:beforeAutospacing="0" w:after="0" w:afterAutospacing="0"/>
        <w:rPr>
          <w:rFonts w:ascii="Arial" w:hAnsi="Arial" w:cs="Arial"/>
        </w:rPr>
      </w:pPr>
      <w:r w:rsidRPr="004D5844">
        <w:rPr>
          <w:rFonts w:ascii="Arial" w:hAnsi="Arial" w:cs="Arial"/>
        </w:rPr>
        <w:t>3) проведение проверки и составление акта проверки;</w:t>
      </w:r>
    </w:p>
    <w:p w:rsidR="00283D1C" w:rsidRPr="004D5844" w:rsidRDefault="00283D1C" w:rsidP="00B61C72">
      <w:pPr>
        <w:pStyle w:val="af1"/>
        <w:spacing w:before="0" w:beforeAutospacing="0" w:after="0" w:afterAutospacing="0"/>
        <w:rPr>
          <w:rFonts w:ascii="Arial" w:hAnsi="Arial" w:cs="Arial"/>
        </w:rPr>
      </w:pPr>
      <w:r w:rsidRPr="004D5844">
        <w:rPr>
          <w:rFonts w:ascii="Arial" w:hAnsi="Arial" w:cs="Arial"/>
        </w:rPr>
        <w:t>4) принятие мер при выявлении нарушений в деятельности субъекта проверки.</w:t>
      </w:r>
    </w:p>
    <w:p w:rsidR="00113389" w:rsidRPr="004D5844" w:rsidRDefault="007B74DD" w:rsidP="00B61C72">
      <w:pPr>
        <w:widowControl w:val="0"/>
        <w:spacing w:line="240" w:lineRule="atLeast"/>
        <w:ind w:firstLine="540"/>
        <w:jc w:val="both"/>
        <w:rPr>
          <w:rFonts w:ascii="Arial" w:hAnsi="Arial" w:cs="Arial"/>
          <w:sz w:val="24"/>
          <w:szCs w:val="24"/>
        </w:rPr>
      </w:pPr>
      <w:r w:rsidRPr="004D5844">
        <w:rPr>
          <w:rFonts w:ascii="Arial" w:hAnsi="Arial" w:cs="Arial"/>
          <w:sz w:val="24"/>
          <w:szCs w:val="24"/>
        </w:rPr>
        <w:t xml:space="preserve">1. </w:t>
      </w:r>
      <w:r w:rsidR="00113389" w:rsidRPr="004D5844">
        <w:rPr>
          <w:rFonts w:ascii="Arial" w:hAnsi="Arial" w:cs="Arial"/>
          <w:sz w:val="24"/>
          <w:szCs w:val="24"/>
        </w:rPr>
        <w:t xml:space="preserve">Ежегодный план проверок юридических лиц и индивидуальных предпринимателей на 2017 год не был составлен в связи с тем, что  с 1 января 2016 года по 31 декабря 2018 года Законом № 246-ФЗ «О внесении изменений в Федеральный закон «О защите прав юридических лиц и индивидуальных предпринимателей при осуществлении государственного контроля (надзора) и муниципального контроля»,  вводятся «надзорные каникулы» для субъектов малого предпринимательства. </w:t>
      </w:r>
    </w:p>
    <w:p w:rsidR="00283D1C" w:rsidRPr="004D5844" w:rsidRDefault="00283D1C" w:rsidP="00B61C72">
      <w:pPr>
        <w:widowControl w:val="0"/>
        <w:spacing w:line="240" w:lineRule="atLeast"/>
        <w:ind w:firstLine="540"/>
        <w:jc w:val="both"/>
        <w:rPr>
          <w:rFonts w:ascii="Arial" w:hAnsi="Arial" w:cs="Arial"/>
          <w:sz w:val="24"/>
          <w:szCs w:val="24"/>
        </w:rPr>
      </w:pPr>
      <w:r w:rsidRPr="004D5844">
        <w:rPr>
          <w:rFonts w:ascii="Arial" w:hAnsi="Arial" w:cs="Arial"/>
          <w:sz w:val="24"/>
          <w:szCs w:val="24"/>
        </w:rPr>
        <w:t xml:space="preserve">Проект ежегодного </w:t>
      </w:r>
      <w:hyperlink w:anchor="Par387" w:history="1">
        <w:r w:rsidRPr="004D5844">
          <w:rPr>
            <w:rFonts w:ascii="Arial" w:hAnsi="Arial" w:cs="Arial"/>
            <w:sz w:val="24"/>
            <w:szCs w:val="24"/>
          </w:rPr>
          <w:t>плана</w:t>
        </w:r>
      </w:hyperlink>
      <w:r w:rsidRPr="004D5844">
        <w:rPr>
          <w:rFonts w:ascii="Arial" w:hAnsi="Arial" w:cs="Arial"/>
          <w:sz w:val="24"/>
          <w:szCs w:val="24"/>
        </w:rPr>
        <w:t xml:space="preserve"> проведения плановых проверок разрабатывается должностным лицом администрации по типовой форме ежегодного </w:t>
      </w:r>
      <w:hyperlink r:id="rId7" w:history="1">
        <w:r w:rsidRPr="004D5844">
          <w:rPr>
            <w:rFonts w:ascii="Arial" w:hAnsi="Arial" w:cs="Arial"/>
            <w:sz w:val="24"/>
            <w:szCs w:val="24"/>
          </w:rPr>
          <w:t>плана</w:t>
        </w:r>
      </w:hyperlink>
      <w:r w:rsidRPr="004D5844">
        <w:rPr>
          <w:rFonts w:ascii="Arial" w:hAnsi="Arial" w:cs="Arial"/>
          <w:sz w:val="24"/>
          <w:szCs w:val="24"/>
        </w:rPr>
        <w:t xml:space="preserve"> проведения плановых проверок, установленной постановлением Правительства Российской Федерации от 30.06.2010 N 489 "Об утверждении Правил подготовки органами государственного контроля (надзора) и органами муниципального контроля ежегодных планов проведения плановых проверок юридических лиц, индивидуальных предпринимателей".</w:t>
      </w:r>
    </w:p>
    <w:p w:rsidR="00283D1C" w:rsidRPr="004D5844" w:rsidRDefault="00283D1C" w:rsidP="00B61C72">
      <w:pPr>
        <w:widowControl w:val="0"/>
        <w:spacing w:line="240" w:lineRule="atLeast"/>
        <w:ind w:firstLine="540"/>
        <w:jc w:val="both"/>
        <w:rPr>
          <w:rFonts w:ascii="Arial" w:hAnsi="Arial" w:cs="Arial"/>
          <w:sz w:val="24"/>
          <w:szCs w:val="24"/>
        </w:rPr>
      </w:pPr>
      <w:r w:rsidRPr="004D5844">
        <w:rPr>
          <w:rFonts w:ascii="Arial" w:hAnsi="Arial" w:cs="Arial"/>
          <w:sz w:val="24"/>
          <w:szCs w:val="24"/>
        </w:rPr>
        <w:t>Подготовленный проект ежегодного плана проведения плановых проверок до 1 сентября года, предшествующего году проведения проверок, направляется  в прокуратуру района. Далее администрация рассматривает предложения прокуратуры  района и по итогам их рассмотрения до 1 ноября года, предшествующего году проведения плановых проверок, распоряжением  главы Петровского сельсовета  утверждает ежегодный план проведения плановых проверок юридических лиц и индивидуальных предпринимателей и направляет его в прокуратуру   района.</w:t>
      </w:r>
    </w:p>
    <w:p w:rsidR="00283D1C" w:rsidRPr="004D5844" w:rsidRDefault="00283D1C" w:rsidP="00B61C72">
      <w:pPr>
        <w:widowControl w:val="0"/>
        <w:spacing w:line="240" w:lineRule="atLeast"/>
        <w:jc w:val="both"/>
        <w:rPr>
          <w:rFonts w:ascii="Arial" w:hAnsi="Arial" w:cs="Arial"/>
          <w:sz w:val="24"/>
          <w:szCs w:val="24"/>
        </w:rPr>
      </w:pPr>
      <w:r w:rsidRPr="004D5844">
        <w:rPr>
          <w:rFonts w:ascii="Arial" w:hAnsi="Arial" w:cs="Arial"/>
          <w:sz w:val="24"/>
          <w:szCs w:val="24"/>
        </w:rPr>
        <w:t xml:space="preserve">    Ежегодные планы проведения проверок доводятся до сведения заинтересованных лиц посредством их размещения на официальном сайте администрации и опубликования в печатном издании Петровского сельсовета. </w:t>
      </w:r>
    </w:p>
    <w:p w:rsidR="00283D1C" w:rsidRPr="004D5844" w:rsidRDefault="00283D1C" w:rsidP="00B61C72">
      <w:pPr>
        <w:widowControl w:val="0"/>
        <w:spacing w:line="240" w:lineRule="atLeast"/>
        <w:jc w:val="both"/>
        <w:rPr>
          <w:rFonts w:ascii="Arial" w:hAnsi="Arial" w:cs="Arial"/>
          <w:sz w:val="24"/>
          <w:szCs w:val="24"/>
        </w:rPr>
      </w:pPr>
      <w:r w:rsidRPr="004D5844">
        <w:rPr>
          <w:rFonts w:ascii="Arial" w:hAnsi="Arial" w:cs="Arial"/>
          <w:sz w:val="24"/>
          <w:szCs w:val="24"/>
        </w:rPr>
        <w:t xml:space="preserve">    Результатом по подготовке и утверждению ежегодного плана проведения плановых проверок является утвержденный главой   ежегодный план проведения плановых проверок юридических лиц и индивидуальных предпринимателей -  до 1 ноября года, предшествующего году проведения плановых проверок.</w:t>
      </w:r>
    </w:p>
    <w:p w:rsidR="00283D1C" w:rsidRPr="004D5844" w:rsidRDefault="007B74DD" w:rsidP="007B74DD">
      <w:pPr>
        <w:widowControl w:val="0"/>
        <w:spacing w:line="240" w:lineRule="atLeast"/>
        <w:jc w:val="both"/>
        <w:rPr>
          <w:rFonts w:ascii="Arial" w:hAnsi="Arial" w:cs="Arial"/>
          <w:sz w:val="24"/>
          <w:szCs w:val="24"/>
        </w:rPr>
      </w:pPr>
      <w:r w:rsidRPr="004D5844">
        <w:rPr>
          <w:rFonts w:ascii="Arial" w:hAnsi="Arial" w:cs="Arial"/>
          <w:sz w:val="24"/>
          <w:szCs w:val="24"/>
        </w:rPr>
        <w:t xml:space="preserve">        </w:t>
      </w:r>
      <w:r w:rsidR="00283D1C" w:rsidRPr="004D5844">
        <w:rPr>
          <w:rFonts w:ascii="Arial" w:hAnsi="Arial" w:cs="Arial"/>
          <w:sz w:val="24"/>
          <w:szCs w:val="24"/>
        </w:rPr>
        <w:t>2. Плановые и внеплановые проверки проводятся на основании распоряжения главы   о проведении проверки.</w:t>
      </w:r>
    </w:p>
    <w:p w:rsidR="00283D1C" w:rsidRPr="004D5844" w:rsidRDefault="00283D1C" w:rsidP="00B61C72">
      <w:pPr>
        <w:widowControl w:val="0"/>
        <w:spacing w:line="240" w:lineRule="atLeast"/>
        <w:jc w:val="both"/>
        <w:rPr>
          <w:rFonts w:ascii="Arial" w:hAnsi="Arial" w:cs="Arial"/>
          <w:sz w:val="24"/>
          <w:szCs w:val="24"/>
        </w:rPr>
      </w:pPr>
      <w:r w:rsidRPr="004D5844">
        <w:rPr>
          <w:rFonts w:ascii="Arial" w:hAnsi="Arial" w:cs="Arial"/>
          <w:sz w:val="24"/>
          <w:szCs w:val="24"/>
        </w:rPr>
        <w:t xml:space="preserve">    Не позднее 14 дней до дня проведения плановой проверки уполномоченный специалист администрации осуществляет в течение трех рабочих дней подготовку проекта распоряжения главы о проведении плановой проверки юридического лица, индивидуального предпринимателя  в соответствии с типовой формой распоряжения, который подписывается главой в течение трех рабочих дней со дня его передачи на подпись.</w:t>
      </w:r>
    </w:p>
    <w:p w:rsidR="00283D1C" w:rsidRPr="004D5844" w:rsidRDefault="00283D1C" w:rsidP="00B61C72">
      <w:pPr>
        <w:widowControl w:val="0"/>
        <w:spacing w:line="240" w:lineRule="atLeast"/>
        <w:jc w:val="both"/>
        <w:rPr>
          <w:rFonts w:ascii="Arial" w:hAnsi="Arial" w:cs="Arial"/>
          <w:sz w:val="24"/>
          <w:szCs w:val="24"/>
        </w:rPr>
      </w:pPr>
      <w:r w:rsidRPr="004D5844">
        <w:rPr>
          <w:rFonts w:ascii="Arial" w:hAnsi="Arial" w:cs="Arial"/>
          <w:sz w:val="24"/>
          <w:szCs w:val="24"/>
        </w:rPr>
        <w:lastRenderedPageBreak/>
        <w:t xml:space="preserve">     Внеплановая выездная проверка осуществляется должностными лицами администрации   после согласования с органами прокуратуры на основании распоряжения главы   о проведении внеплановой проверки.</w:t>
      </w:r>
    </w:p>
    <w:p w:rsidR="00283D1C" w:rsidRPr="004D5844" w:rsidRDefault="00283D1C" w:rsidP="00B61C72">
      <w:pPr>
        <w:widowControl w:val="0"/>
        <w:spacing w:line="240" w:lineRule="atLeast"/>
        <w:ind w:firstLine="540"/>
        <w:jc w:val="both"/>
        <w:rPr>
          <w:rFonts w:ascii="Arial" w:hAnsi="Arial" w:cs="Arial"/>
          <w:sz w:val="24"/>
          <w:szCs w:val="24"/>
        </w:rPr>
      </w:pPr>
      <w:r w:rsidRPr="004D5844">
        <w:rPr>
          <w:rFonts w:ascii="Arial" w:hAnsi="Arial" w:cs="Arial"/>
          <w:sz w:val="24"/>
          <w:szCs w:val="24"/>
        </w:rPr>
        <w:t xml:space="preserve">В день подписания распоряжения главы  о проведении внеплановой выездной проверки специалист, ответственный за организацию проверки, в целях согласования ее проведения представляет либо направляет заказным почтовым отправлением с уведомлением о вручении или в форме электронного документа, подписанного электронной цифровой подписью, в орган прокуратуры </w:t>
      </w:r>
      <w:hyperlink r:id="rId8" w:history="1">
        <w:r w:rsidRPr="004D5844">
          <w:rPr>
            <w:rFonts w:ascii="Arial" w:hAnsi="Arial" w:cs="Arial"/>
            <w:sz w:val="24"/>
            <w:szCs w:val="24"/>
          </w:rPr>
          <w:t>заявление</w:t>
        </w:r>
      </w:hyperlink>
      <w:r w:rsidRPr="004D5844">
        <w:rPr>
          <w:rFonts w:ascii="Arial" w:hAnsi="Arial" w:cs="Arial"/>
          <w:sz w:val="24"/>
          <w:szCs w:val="24"/>
        </w:rPr>
        <w:t xml:space="preserve"> о согласовании проведения внеплановой выездной проверки по типовой форме. К заявлению прилагаются копия распоряжения главы   о проведении внеплановой выездной проверки и документы, содержащие сведения, послужившие основанием для ее проведения.</w:t>
      </w:r>
    </w:p>
    <w:p w:rsidR="00283D1C" w:rsidRPr="004D5844" w:rsidRDefault="00283D1C" w:rsidP="00B61C72">
      <w:pPr>
        <w:widowControl w:val="0"/>
        <w:spacing w:line="240" w:lineRule="atLeast"/>
        <w:jc w:val="both"/>
        <w:rPr>
          <w:rFonts w:ascii="Arial" w:hAnsi="Arial" w:cs="Arial"/>
          <w:sz w:val="24"/>
          <w:szCs w:val="24"/>
        </w:rPr>
      </w:pPr>
      <w:r w:rsidRPr="004D5844">
        <w:rPr>
          <w:rFonts w:ascii="Arial" w:hAnsi="Arial" w:cs="Arial"/>
          <w:sz w:val="24"/>
          <w:szCs w:val="24"/>
        </w:rPr>
        <w:t xml:space="preserve">       При получении решения прокурора о согласовании проведения внеплановой выездной проверки должностные лица администрации    осуществляют мероприятия по ее подготовке.</w:t>
      </w:r>
    </w:p>
    <w:p w:rsidR="00283D1C" w:rsidRPr="004D5844" w:rsidRDefault="00283D1C" w:rsidP="00B61C72">
      <w:pPr>
        <w:widowControl w:val="0"/>
        <w:spacing w:line="240" w:lineRule="atLeast"/>
        <w:ind w:firstLine="540"/>
        <w:jc w:val="both"/>
        <w:rPr>
          <w:rFonts w:ascii="Arial" w:hAnsi="Arial" w:cs="Arial"/>
          <w:sz w:val="24"/>
          <w:szCs w:val="24"/>
        </w:rPr>
      </w:pPr>
      <w:r w:rsidRPr="004D5844">
        <w:rPr>
          <w:rFonts w:ascii="Arial" w:hAnsi="Arial" w:cs="Arial"/>
          <w:sz w:val="24"/>
          <w:szCs w:val="24"/>
        </w:rPr>
        <w:t>При получении решения прокурора об отказе в согласовании проведения внеплановой выездной проверки специалистом, в течение одного дня осуществляется подготовка распоряжения  главы   об отмене распоряжения главы  о проведении  проверки.</w:t>
      </w:r>
    </w:p>
    <w:p w:rsidR="00283D1C" w:rsidRPr="004D5844" w:rsidRDefault="00283D1C" w:rsidP="00B61C72">
      <w:pPr>
        <w:widowControl w:val="0"/>
        <w:spacing w:line="240" w:lineRule="atLeast"/>
        <w:jc w:val="both"/>
        <w:rPr>
          <w:rFonts w:ascii="Arial" w:hAnsi="Arial" w:cs="Arial"/>
          <w:sz w:val="24"/>
          <w:szCs w:val="24"/>
        </w:rPr>
      </w:pPr>
      <w:r w:rsidRPr="004D5844">
        <w:rPr>
          <w:rFonts w:ascii="Arial" w:hAnsi="Arial" w:cs="Arial"/>
          <w:sz w:val="24"/>
          <w:szCs w:val="24"/>
        </w:rPr>
        <w:t xml:space="preserve">     Должностные лица администрации  уведомляют субъекта проверки о проведении проверки посредством направления копии распоряжения главы  о проведении проверки заказным почтовым отправлением с уведомлением о вручении или любым доступным способом:</w:t>
      </w:r>
    </w:p>
    <w:p w:rsidR="00283D1C" w:rsidRPr="004D5844" w:rsidRDefault="00283D1C" w:rsidP="00B61C72">
      <w:pPr>
        <w:widowControl w:val="0"/>
        <w:spacing w:line="240" w:lineRule="atLeast"/>
        <w:ind w:firstLine="540"/>
        <w:jc w:val="both"/>
        <w:rPr>
          <w:rFonts w:ascii="Arial" w:hAnsi="Arial" w:cs="Arial"/>
          <w:sz w:val="24"/>
          <w:szCs w:val="24"/>
        </w:rPr>
      </w:pPr>
      <w:r w:rsidRPr="004D5844">
        <w:rPr>
          <w:rFonts w:ascii="Arial" w:hAnsi="Arial" w:cs="Arial"/>
          <w:sz w:val="24"/>
          <w:szCs w:val="24"/>
        </w:rPr>
        <w:t>при проведении плановой проверки -   не позднее трех рабочих дней до начала ее проведения;</w:t>
      </w:r>
    </w:p>
    <w:p w:rsidR="00283D1C" w:rsidRPr="004D5844" w:rsidRDefault="00283D1C" w:rsidP="00B61C72">
      <w:pPr>
        <w:widowControl w:val="0"/>
        <w:spacing w:line="240" w:lineRule="atLeast"/>
        <w:ind w:firstLine="540"/>
        <w:jc w:val="both"/>
        <w:rPr>
          <w:rFonts w:ascii="Arial" w:hAnsi="Arial" w:cs="Arial"/>
          <w:sz w:val="24"/>
          <w:szCs w:val="24"/>
        </w:rPr>
      </w:pPr>
      <w:r w:rsidRPr="004D5844">
        <w:rPr>
          <w:rFonts w:ascii="Arial" w:hAnsi="Arial" w:cs="Arial"/>
          <w:sz w:val="24"/>
          <w:szCs w:val="24"/>
        </w:rPr>
        <w:t>при проведении внеплановой выездной проверки - не менее чем за двадцать четыре часа до начала ее проведения.</w:t>
      </w:r>
    </w:p>
    <w:p w:rsidR="00283D1C" w:rsidRPr="004D5844" w:rsidRDefault="007B74DD" w:rsidP="00B61C72">
      <w:pPr>
        <w:widowControl w:val="0"/>
        <w:spacing w:line="240" w:lineRule="atLeast"/>
        <w:ind w:firstLine="540"/>
        <w:jc w:val="both"/>
        <w:rPr>
          <w:rFonts w:ascii="Arial" w:hAnsi="Arial" w:cs="Arial"/>
          <w:sz w:val="24"/>
          <w:szCs w:val="24"/>
        </w:rPr>
      </w:pPr>
      <w:r w:rsidRPr="004D5844">
        <w:rPr>
          <w:rFonts w:ascii="Arial" w:hAnsi="Arial" w:cs="Arial"/>
          <w:sz w:val="24"/>
          <w:szCs w:val="24"/>
        </w:rPr>
        <w:t xml:space="preserve"> </w:t>
      </w:r>
      <w:r w:rsidR="00283D1C" w:rsidRPr="004D5844">
        <w:rPr>
          <w:rFonts w:ascii="Arial" w:hAnsi="Arial" w:cs="Arial"/>
          <w:sz w:val="24"/>
          <w:szCs w:val="24"/>
        </w:rPr>
        <w:t>3. Проверка может бать плановой и внеплановой, проводится в форме документарной  и (или) выездной проверки.</w:t>
      </w:r>
    </w:p>
    <w:p w:rsidR="00283D1C" w:rsidRPr="004D5844" w:rsidRDefault="00283D1C" w:rsidP="00B61C72">
      <w:pPr>
        <w:widowControl w:val="0"/>
        <w:spacing w:line="240" w:lineRule="atLeast"/>
        <w:ind w:firstLine="540"/>
        <w:jc w:val="both"/>
        <w:rPr>
          <w:rFonts w:ascii="Arial" w:hAnsi="Arial" w:cs="Arial"/>
          <w:sz w:val="24"/>
          <w:szCs w:val="24"/>
        </w:rPr>
      </w:pPr>
      <w:r w:rsidRPr="004D5844">
        <w:rPr>
          <w:rFonts w:ascii="Arial" w:hAnsi="Arial" w:cs="Arial"/>
          <w:sz w:val="24"/>
          <w:szCs w:val="24"/>
        </w:rPr>
        <w:t>Проверка проводится уполномоченными должностными лицами,  указанными в распоряжении  главы.</w:t>
      </w:r>
    </w:p>
    <w:p w:rsidR="00283D1C" w:rsidRPr="004D5844" w:rsidRDefault="00283D1C" w:rsidP="00B61C72">
      <w:pPr>
        <w:widowControl w:val="0"/>
        <w:spacing w:line="240" w:lineRule="atLeast"/>
        <w:jc w:val="both"/>
        <w:rPr>
          <w:rFonts w:ascii="Arial" w:hAnsi="Arial" w:cs="Arial"/>
          <w:sz w:val="24"/>
          <w:szCs w:val="24"/>
        </w:rPr>
      </w:pPr>
      <w:r w:rsidRPr="004D5844">
        <w:rPr>
          <w:rFonts w:ascii="Arial" w:hAnsi="Arial" w:cs="Arial"/>
          <w:sz w:val="24"/>
          <w:szCs w:val="24"/>
        </w:rPr>
        <w:t xml:space="preserve">       Документарная проверка (плановая, внеплановая) проводится по месту нахождения администрации Петровского сельсовета.</w:t>
      </w:r>
    </w:p>
    <w:p w:rsidR="00283D1C" w:rsidRPr="004D5844" w:rsidRDefault="00283D1C" w:rsidP="00B61C72">
      <w:pPr>
        <w:widowControl w:val="0"/>
        <w:spacing w:line="240" w:lineRule="atLeast"/>
        <w:ind w:firstLine="540"/>
        <w:jc w:val="both"/>
        <w:rPr>
          <w:rFonts w:ascii="Arial" w:hAnsi="Arial" w:cs="Arial"/>
          <w:sz w:val="24"/>
          <w:szCs w:val="24"/>
        </w:rPr>
      </w:pPr>
      <w:r w:rsidRPr="004D5844">
        <w:rPr>
          <w:rFonts w:ascii="Arial" w:hAnsi="Arial" w:cs="Arial"/>
          <w:sz w:val="24"/>
          <w:szCs w:val="24"/>
        </w:rPr>
        <w:t>В процессе проведения документарной проверки должностным лицом   рассматриваются документы проверяемого субъекта проверки, имеющиеся в распоряжении администрации, акты предыдущих проверок и иные документы о результатах осуществления   контроля в отношении этого субъекта проверки.</w:t>
      </w:r>
    </w:p>
    <w:p w:rsidR="00283D1C" w:rsidRPr="004D5844" w:rsidRDefault="00283D1C" w:rsidP="00B61C72">
      <w:pPr>
        <w:widowControl w:val="0"/>
        <w:spacing w:line="240" w:lineRule="atLeast"/>
        <w:jc w:val="both"/>
        <w:rPr>
          <w:rFonts w:ascii="Arial" w:hAnsi="Arial" w:cs="Arial"/>
          <w:sz w:val="24"/>
          <w:szCs w:val="24"/>
        </w:rPr>
      </w:pPr>
      <w:r w:rsidRPr="004D5844">
        <w:rPr>
          <w:rFonts w:ascii="Arial" w:hAnsi="Arial" w:cs="Arial"/>
          <w:sz w:val="24"/>
          <w:szCs w:val="24"/>
        </w:rPr>
        <w:t xml:space="preserve">      Если достоверность сведений, имеющихся в распоряжении администрации, вызывает обоснованные сомнения, должностное лицо  направляет в адрес субъекта проверки  запрос с требованием представить иные необходимые для рассмотрения в ходе проведения документарной проверки документы. К запросу прилагается заверенная копия распоряжения главы   о проведении документарной проверки.</w:t>
      </w:r>
    </w:p>
    <w:p w:rsidR="00283D1C" w:rsidRPr="004D5844" w:rsidRDefault="00283D1C" w:rsidP="00B61C72">
      <w:pPr>
        <w:widowControl w:val="0"/>
        <w:spacing w:line="240" w:lineRule="atLeast"/>
        <w:ind w:firstLine="540"/>
        <w:jc w:val="both"/>
        <w:rPr>
          <w:rFonts w:ascii="Arial" w:hAnsi="Arial" w:cs="Arial"/>
          <w:sz w:val="24"/>
          <w:szCs w:val="24"/>
        </w:rPr>
      </w:pPr>
      <w:r w:rsidRPr="004D5844">
        <w:rPr>
          <w:rFonts w:ascii="Arial" w:hAnsi="Arial" w:cs="Arial"/>
          <w:sz w:val="24"/>
          <w:szCs w:val="24"/>
        </w:rPr>
        <w:t>В течение десяти рабочих дней со дня получения мотивированного запроса субъекты проверок обязаны направить в администрацию  указанные в запросе документы.</w:t>
      </w:r>
    </w:p>
    <w:p w:rsidR="00283D1C" w:rsidRPr="004D5844" w:rsidRDefault="00283D1C" w:rsidP="00B61C72">
      <w:pPr>
        <w:widowControl w:val="0"/>
        <w:spacing w:line="240" w:lineRule="atLeast"/>
        <w:ind w:firstLine="540"/>
        <w:jc w:val="both"/>
        <w:rPr>
          <w:rFonts w:ascii="Arial" w:hAnsi="Arial" w:cs="Arial"/>
          <w:sz w:val="24"/>
          <w:szCs w:val="24"/>
        </w:rPr>
      </w:pPr>
      <w:r w:rsidRPr="004D5844">
        <w:rPr>
          <w:rFonts w:ascii="Arial" w:hAnsi="Arial" w:cs="Arial"/>
          <w:sz w:val="24"/>
          <w:szCs w:val="24"/>
        </w:rPr>
        <w:t xml:space="preserve"> Если после рассмотрения представленных пояснений и </w:t>
      </w:r>
      <w:r w:rsidR="005514AE" w:rsidRPr="004D5844">
        <w:rPr>
          <w:rFonts w:ascii="Arial" w:hAnsi="Arial" w:cs="Arial"/>
          <w:sz w:val="24"/>
          <w:szCs w:val="24"/>
        </w:rPr>
        <w:t>документов,</w:t>
      </w:r>
      <w:r w:rsidRPr="004D5844">
        <w:rPr>
          <w:rFonts w:ascii="Arial" w:hAnsi="Arial" w:cs="Arial"/>
          <w:sz w:val="24"/>
          <w:szCs w:val="24"/>
        </w:rPr>
        <w:t xml:space="preserve"> либо при отсутствии пояснений субъекта проверки установлены признаки нарушения требований федеральных законов, законов Новосибирской области, муниципальных правовых актов, должностное лицо администрации  проводит выездную проверку на основании распоряжения главы  о проведении выездной проверки.</w:t>
      </w:r>
    </w:p>
    <w:p w:rsidR="00283D1C" w:rsidRPr="004D5844" w:rsidRDefault="00283D1C" w:rsidP="00B61C72">
      <w:pPr>
        <w:widowControl w:val="0"/>
        <w:spacing w:line="240" w:lineRule="atLeast"/>
        <w:jc w:val="both"/>
        <w:rPr>
          <w:rFonts w:ascii="Arial" w:hAnsi="Arial" w:cs="Arial"/>
          <w:sz w:val="24"/>
          <w:szCs w:val="24"/>
        </w:rPr>
      </w:pPr>
      <w:r w:rsidRPr="004D5844">
        <w:rPr>
          <w:rFonts w:ascii="Arial" w:hAnsi="Arial" w:cs="Arial"/>
          <w:sz w:val="24"/>
          <w:szCs w:val="24"/>
        </w:rPr>
        <w:t xml:space="preserve">     Выездная проверка (плановая, внеплановая) проводится по месту нахождения (жительства) и (или) по месту фактического осуществления деятельности субъекта проверки.</w:t>
      </w:r>
    </w:p>
    <w:p w:rsidR="00283D1C" w:rsidRPr="004D5844" w:rsidRDefault="00283D1C" w:rsidP="00B61C72">
      <w:pPr>
        <w:widowControl w:val="0"/>
        <w:spacing w:line="240" w:lineRule="atLeast"/>
        <w:ind w:firstLine="540"/>
        <w:jc w:val="both"/>
        <w:rPr>
          <w:rFonts w:ascii="Arial" w:hAnsi="Arial" w:cs="Arial"/>
          <w:sz w:val="24"/>
          <w:szCs w:val="24"/>
        </w:rPr>
      </w:pPr>
      <w:r w:rsidRPr="004D5844">
        <w:rPr>
          <w:rFonts w:ascii="Arial" w:hAnsi="Arial" w:cs="Arial"/>
          <w:sz w:val="24"/>
          <w:szCs w:val="24"/>
        </w:rPr>
        <w:lastRenderedPageBreak/>
        <w:t xml:space="preserve"> Выездная проверка начинается с предъявления служебного удостоверения должностным лицом, обязательного ознакомления субъекта проверки  с распоряжением главы  о проведении выездной проверки и с полномочиями проводящих проверку должностных лиц администрации, а также с целями, задачами, основаниями проведения выездной проверки, видами и объемом мероприятий по контролю, составом экспертов, представителями экспертных организаций, привлекаемых к выездной проверке, со сроками и условиями ее проведения.</w:t>
      </w:r>
    </w:p>
    <w:p w:rsidR="00283D1C" w:rsidRPr="004D5844" w:rsidRDefault="00283D1C" w:rsidP="00B61C72">
      <w:pPr>
        <w:widowControl w:val="0"/>
        <w:spacing w:line="240" w:lineRule="atLeast"/>
        <w:jc w:val="both"/>
        <w:rPr>
          <w:rFonts w:ascii="Arial" w:hAnsi="Arial" w:cs="Arial"/>
          <w:sz w:val="24"/>
          <w:szCs w:val="24"/>
        </w:rPr>
      </w:pPr>
      <w:r w:rsidRPr="004D5844">
        <w:rPr>
          <w:rFonts w:ascii="Arial" w:hAnsi="Arial" w:cs="Arial"/>
          <w:sz w:val="24"/>
          <w:szCs w:val="24"/>
        </w:rPr>
        <w:t xml:space="preserve">     По результатам проверки, после ее завершения, должностное лицо администрации  составляет в двух экземплярах </w:t>
      </w:r>
      <w:hyperlink r:id="rId9" w:history="1">
        <w:r w:rsidRPr="004D5844">
          <w:rPr>
            <w:rFonts w:ascii="Arial" w:hAnsi="Arial" w:cs="Arial"/>
            <w:sz w:val="24"/>
            <w:szCs w:val="24"/>
          </w:rPr>
          <w:t>акт</w:t>
        </w:r>
      </w:hyperlink>
      <w:r w:rsidRPr="004D5844">
        <w:rPr>
          <w:rFonts w:ascii="Arial" w:hAnsi="Arial" w:cs="Arial"/>
          <w:sz w:val="24"/>
          <w:szCs w:val="24"/>
        </w:rPr>
        <w:t xml:space="preserve"> проверки органом муниципального контроля юридического лица, индивидуального предпринимателя  по типовой форме, один из которых с копиями приложений вручается руководителю юридического лица, индивидуальному предпринимателю, его уполномоченному представителю под расписку об ознакомлении либо об отказе в ознакомлении с актом проверки.</w:t>
      </w:r>
    </w:p>
    <w:p w:rsidR="00283D1C" w:rsidRPr="004D5844" w:rsidRDefault="00283D1C" w:rsidP="00B61C72">
      <w:pPr>
        <w:widowControl w:val="0"/>
        <w:spacing w:line="240" w:lineRule="atLeast"/>
        <w:jc w:val="both"/>
        <w:rPr>
          <w:rFonts w:ascii="Arial" w:hAnsi="Arial" w:cs="Arial"/>
          <w:sz w:val="24"/>
          <w:szCs w:val="24"/>
        </w:rPr>
      </w:pPr>
      <w:r w:rsidRPr="004D5844">
        <w:rPr>
          <w:rFonts w:ascii="Arial" w:hAnsi="Arial" w:cs="Arial"/>
          <w:sz w:val="24"/>
          <w:szCs w:val="24"/>
        </w:rPr>
        <w:t xml:space="preserve"> Общий срок проведения проверки и составления акта проверки составляет 54 календарных дня, при </w:t>
      </w:r>
      <w:r w:rsidR="007B74DD" w:rsidRPr="004D5844">
        <w:rPr>
          <w:rFonts w:ascii="Arial" w:hAnsi="Arial" w:cs="Arial"/>
          <w:sz w:val="24"/>
          <w:szCs w:val="24"/>
        </w:rPr>
        <w:t>условии,</w:t>
      </w:r>
      <w:r w:rsidRPr="004D5844">
        <w:rPr>
          <w:rFonts w:ascii="Arial" w:hAnsi="Arial" w:cs="Arial"/>
          <w:sz w:val="24"/>
          <w:szCs w:val="24"/>
        </w:rPr>
        <w:t xml:space="preserve"> что срок проведения каждой проверки (документарной или выездной) не может превышать 20 рабочих дней.</w:t>
      </w:r>
    </w:p>
    <w:p w:rsidR="00283D1C" w:rsidRPr="004D5844" w:rsidRDefault="00283D1C" w:rsidP="00B61C72">
      <w:pPr>
        <w:widowControl w:val="0"/>
        <w:spacing w:line="240" w:lineRule="atLeast"/>
        <w:ind w:firstLine="540"/>
        <w:jc w:val="both"/>
        <w:rPr>
          <w:rFonts w:ascii="Arial" w:hAnsi="Arial" w:cs="Arial"/>
          <w:sz w:val="24"/>
          <w:szCs w:val="24"/>
        </w:rPr>
      </w:pPr>
      <w:r w:rsidRPr="004D5844">
        <w:rPr>
          <w:rFonts w:ascii="Arial" w:hAnsi="Arial" w:cs="Arial"/>
          <w:sz w:val="24"/>
          <w:szCs w:val="24"/>
        </w:rPr>
        <w:t>В отношении одного субъекта малого предпринимательства общий срок проведения плановых выездных проверок не может превышать 50 часов для малого предприятия и 15 часов для микропредприятия в год.</w:t>
      </w:r>
    </w:p>
    <w:p w:rsidR="00283D1C" w:rsidRPr="004D5844" w:rsidRDefault="00283D1C" w:rsidP="00B61C72">
      <w:pPr>
        <w:widowControl w:val="0"/>
        <w:spacing w:line="240" w:lineRule="atLeast"/>
        <w:ind w:firstLine="540"/>
        <w:jc w:val="both"/>
        <w:rPr>
          <w:rFonts w:ascii="Arial" w:hAnsi="Arial" w:cs="Arial"/>
          <w:sz w:val="24"/>
          <w:szCs w:val="24"/>
        </w:rPr>
      </w:pPr>
      <w:r w:rsidRPr="004D5844">
        <w:rPr>
          <w:rFonts w:ascii="Arial" w:hAnsi="Arial" w:cs="Arial"/>
          <w:sz w:val="24"/>
          <w:szCs w:val="24"/>
        </w:rPr>
        <w:t>4. Юридическое лицо, индивидуальный предприниматель, проверка которых проводилась, в случае несогласия с фактами, выводами, предложениями, изложенными в акте проверки, либо с выданным предписанием об устранении выявленных нарушений в течение пятнадцати дней с даты получения акта проверки вправе представить в орган муниципального контроля в письменной форме возражения в отношении акта проверки и (или) выданного предписания об устранении выявленных нарушений в целом или его отдельных положений.</w:t>
      </w:r>
    </w:p>
    <w:p w:rsidR="00283D1C" w:rsidRPr="004D5844" w:rsidRDefault="00283D1C" w:rsidP="00B61C72">
      <w:pPr>
        <w:pStyle w:val="af1"/>
        <w:spacing w:before="0" w:beforeAutospacing="0" w:after="0" w:afterAutospacing="0"/>
        <w:rPr>
          <w:rFonts w:ascii="Arial" w:hAnsi="Arial" w:cs="Arial"/>
        </w:rPr>
      </w:pPr>
      <w:r w:rsidRPr="004D5844">
        <w:rPr>
          <w:rFonts w:ascii="Arial" w:hAnsi="Arial" w:cs="Arial"/>
        </w:rPr>
        <w:t xml:space="preserve">    Срок  по принятию мер при выявлении нарушений в деятельности субъекта проверки составляет один рабочий день для выдачи предписания, пять рабочих дней – для направления материалов на рассмотрение должностному лицу, уполномоченному на составление протокола об административном правонарушении.</w:t>
      </w:r>
    </w:p>
    <w:p w:rsidR="00283D1C" w:rsidRPr="004D5844" w:rsidRDefault="00283D1C" w:rsidP="00B61C72">
      <w:pPr>
        <w:pStyle w:val="af1"/>
        <w:spacing w:before="0" w:beforeAutospacing="0" w:after="0" w:afterAutospacing="0"/>
        <w:rPr>
          <w:rFonts w:ascii="Arial" w:hAnsi="Arial" w:cs="Arial"/>
        </w:rPr>
      </w:pPr>
      <w:r w:rsidRPr="004D5844">
        <w:rPr>
          <w:rFonts w:ascii="Arial" w:hAnsi="Arial" w:cs="Arial"/>
        </w:rPr>
        <w:t xml:space="preserve">     Иных мероприятий по контролю на территории Петровского сельсовета Ордынского района Новосибирской области не проводилось.</w:t>
      </w:r>
    </w:p>
    <w:p w:rsidR="00283D1C" w:rsidRPr="004D5844" w:rsidRDefault="00283D1C" w:rsidP="00B61C72">
      <w:pPr>
        <w:pStyle w:val="af1"/>
        <w:spacing w:before="0" w:beforeAutospacing="0" w:after="0" w:afterAutospacing="0"/>
        <w:ind w:firstLine="708"/>
        <w:rPr>
          <w:rFonts w:ascii="Arial" w:hAnsi="Arial" w:cs="Arial"/>
        </w:rPr>
      </w:pPr>
    </w:p>
    <w:p w:rsidR="00283D1C" w:rsidRPr="004D5844" w:rsidRDefault="00283D1C" w:rsidP="00B61C72">
      <w:pPr>
        <w:pStyle w:val="af1"/>
        <w:spacing w:before="0" w:beforeAutospacing="0" w:after="0" w:afterAutospacing="0"/>
        <w:ind w:firstLine="708"/>
        <w:jc w:val="center"/>
        <w:rPr>
          <w:rFonts w:ascii="Arial" w:hAnsi="Arial" w:cs="Arial"/>
          <w:b/>
        </w:rPr>
      </w:pPr>
      <w:r w:rsidRPr="004D5844">
        <w:rPr>
          <w:rFonts w:ascii="Arial" w:hAnsi="Arial" w:cs="Arial"/>
          <w:b/>
        </w:rPr>
        <w:t>Правоприменительная практика соблюдения обязательных требований</w:t>
      </w:r>
    </w:p>
    <w:p w:rsidR="00283D1C" w:rsidRPr="004D5844" w:rsidRDefault="00283D1C" w:rsidP="00B61C72">
      <w:pPr>
        <w:pStyle w:val="af1"/>
        <w:spacing w:before="0" w:beforeAutospacing="0" w:after="0" w:afterAutospacing="0"/>
        <w:ind w:firstLine="708"/>
        <w:rPr>
          <w:rFonts w:ascii="Arial" w:hAnsi="Arial" w:cs="Arial"/>
        </w:rPr>
      </w:pPr>
    </w:p>
    <w:p w:rsidR="00283D1C" w:rsidRPr="004D5844" w:rsidRDefault="00283D1C" w:rsidP="00B61C72">
      <w:pPr>
        <w:pStyle w:val="af1"/>
        <w:spacing w:before="0" w:beforeAutospacing="0" w:after="0" w:afterAutospacing="0"/>
        <w:ind w:firstLine="709"/>
        <w:rPr>
          <w:rFonts w:ascii="Arial" w:hAnsi="Arial" w:cs="Arial"/>
        </w:rPr>
      </w:pPr>
      <w:r w:rsidRPr="004D5844">
        <w:rPr>
          <w:rFonts w:ascii="Arial" w:hAnsi="Arial" w:cs="Arial"/>
        </w:rPr>
        <w:t>Заявлений, обращений граждан, содержащих сведения о нарушении обязательных требований, причинении вреда или угрозе причинения вреда охраняемым законом ценностям не поступало.</w:t>
      </w:r>
    </w:p>
    <w:p w:rsidR="00283D1C" w:rsidRPr="004D5844" w:rsidRDefault="00283D1C" w:rsidP="00B61C72">
      <w:pPr>
        <w:pStyle w:val="af1"/>
        <w:spacing w:before="0" w:beforeAutospacing="0" w:after="0" w:afterAutospacing="0"/>
        <w:ind w:firstLine="709"/>
        <w:rPr>
          <w:rFonts w:ascii="Arial" w:hAnsi="Arial" w:cs="Arial"/>
        </w:rPr>
      </w:pPr>
      <w:r w:rsidRPr="004D5844">
        <w:rPr>
          <w:rFonts w:ascii="Arial" w:hAnsi="Arial" w:cs="Arial"/>
        </w:rPr>
        <w:t>В связи с отсутствием информации работа с правоприменительной практикой соблюдения юридическими лицами и индивидуальными предпринимателями обязательных требований не осуществлялась.</w:t>
      </w:r>
    </w:p>
    <w:p w:rsidR="00283D1C" w:rsidRPr="004D5844" w:rsidRDefault="00283D1C" w:rsidP="00B61C72">
      <w:pPr>
        <w:rPr>
          <w:rFonts w:ascii="Arial" w:hAnsi="Arial" w:cs="Arial"/>
          <w:sz w:val="24"/>
          <w:szCs w:val="24"/>
        </w:rPr>
      </w:pPr>
    </w:p>
    <w:p w:rsidR="00283D1C" w:rsidRPr="004D5844" w:rsidRDefault="00283D1C" w:rsidP="00B61C72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283D1C" w:rsidRPr="004D5844" w:rsidRDefault="00283D1C" w:rsidP="00BA608C">
      <w:pPr>
        <w:rPr>
          <w:rFonts w:ascii="Arial" w:hAnsi="Arial" w:cs="Arial"/>
          <w:sz w:val="24"/>
          <w:szCs w:val="24"/>
        </w:rPr>
      </w:pPr>
    </w:p>
    <w:sectPr w:rsidR="00283D1C" w:rsidRPr="004D5844" w:rsidSect="00BE2FB7">
      <w:headerReference w:type="default" r:id="rId10"/>
      <w:pgSz w:w="11906" w:h="16838"/>
      <w:pgMar w:top="931" w:right="566" w:bottom="993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93C01" w:rsidRDefault="00393C01" w:rsidP="002E0208">
      <w:r>
        <w:separator/>
      </w:r>
    </w:p>
  </w:endnote>
  <w:endnote w:type="continuationSeparator" w:id="1">
    <w:p w:rsidR="00393C01" w:rsidRDefault="00393C01" w:rsidP="002E02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93C01" w:rsidRDefault="00393C01" w:rsidP="002E0208">
      <w:r>
        <w:separator/>
      </w:r>
    </w:p>
  </w:footnote>
  <w:footnote w:type="continuationSeparator" w:id="1">
    <w:p w:rsidR="00393C01" w:rsidRDefault="00393C01" w:rsidP="002E020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3D1C" w:rsidRDefault="00283D1C">
    <w:pPr>
      <w:pStyle w:val="a3"/>
      <w:jc w:val="center"/>
    </w:pPr>
  </w:p>
  <w:p w:rsidR="00283D1C" w:rsidRDefault="00283D1C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892718"/>
    <w:multiLevelType w:val="hybridMultilevel"/>
    <w:tmpl w:val="103AC012"/>
    <w:lvl w:ilvl="0" w:tplc="4E9080CE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">
    <w:nsid w:val="0D2B4F42"/>
    <w:multiLevelType w:val="hybridMultilevel"/>
    <w:tmpl w:val="C9567406"/>
    <w:lvl w:ilvl="0" w:tplc="A906FEA2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28"/>
        </w:tabs>
        <w:ind w:left="92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648"/>
        </w:tabs>
        <w:ind w:left="164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368"/>
        </w:tabs>
        <w:ind w:left="236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088"/>
        </w:tabs>
        <w:ind w:left="308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808"/>
        </w:tabs>
        <w:ind w:left="380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528"/>
        </w:tabs>
        <w:ind w:left="452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248"/>
        </w:tabs>
        <w:ind w:left="524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5968"/>
        </w:tabs>
        <w:ind w:left="5968" w:hanging="180"/>
      </w:pPr>
      <w:rPr>
        <w:rFonts w:cs="Times New Roman"/>
      </w:rPr>
    </w:lvl>
  </w:abstractNum>
  <w:abstractNum w:abstractNumId="2">
    <w:nsid w:val="177A65EB"/>
    <w:multiLevelType w:val="hybridMultilevel"/>
    <w:tmpl w:val="8932AF44"/>
    <w:lvl w:ilvl="0" w:tplc="4E9080CE">
      <w:start w:val="1"/>
      <w:numFmt w:val="bullet"/>
      <w:lvlText w:val=""/>
      <w:lvlJc w:val="left"/>
      <w:pPr>
        <w:tabs>
          <w:tab w:val="num" w:pos="928"/>
        </w:tabs>
        <w:ind w:left="928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655"/>
        </w:tabs>
        <w:ind w:left="65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375"/>
        </w:tabs>
        <w:ind w:left="13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95"/>
        </w:tabs>
        <w:ind w:left="20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815"/>
        </w:tabs>
        <w:ind w:left="281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535"/>
        </w:tabs>
        <w:ind w:left="35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255"/>
        </w:tabs>
        <w:ind w:left="42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75"/>
        </w:tabs>
        <w:ind w:left="497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95"/>
        </w:tabs>
        <w:ind w:left="5695" w:hanging="360"/>
      </w:pPr>
      <w:rPr>
        <w:rFonts w:ascii="Wingdings" w:hAnsi="Wingdings" w:hint="default"/>
      </w:rPr>
    </w:lvl>
  </w:abstractNum>
  <w:abstractNum w:abstractNumId="3">
    <w:nsid w:val="339D4C04"/>
    <w:multiLevelType w:val="hybridMultilevel"/>
    <w:tmpl w:val="0C36F87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420C79CA"/>
    <w:multiLevelType w:val="hybridMultilevel"/>
    <w:tmpl w:val="3F1EEBB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42D80DA3"/>
    <w:multiLevelType w:val="multilevel"/>
    <w:tmpl w:val="940E6C40"/>
    <w:lvl w:ilvl="0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2149" w:hanging="108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2509" w:hanging="144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2869" w:hanging="180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3229" w:hanging="2160"/>
      </w:pPr>
      <w:rPr>
        <w:rFonts w:cs="Times New Roman"/>
      </w:rPr>
    </w:lvl>
  </w:abstractNum>
  <w:abstractNum w:abstractNumId="6">
    <w:nsid w:val="4C8837EF"/>
    <w:multiLevelType w:val="hybridMultilevel"/>
    <w:tmpl w:val="197E6D36"/>
    <w:lvl w:ilvl="0" w:tplc="891A48E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4D296A7A"/>
    <w:multiLevelType w:val="hybridMultilevel"/>
    <w:tmpl w:val="14FC7CB6"/>
    <w:lvl w:ilvl="0" w:tplc="4E9080C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">
    <w:nsid w:val="56193FF0"/>
    <w:multiLevelType w:val="hybridMultilevel"/>
    <w:tmpl w:val="4076614A"/>
    <w:lvl w:ilvl="0" w:tplc="891A48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AD15A4A"/>
    <w:multiLevelType w:val="hybridMultilevel"/>
    <w:tmpl w:val="3D8A266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6F9A2C68"/>
    <w:multiLevelType w:val="hybridMultilevel"/>
    <w:tmpl w:val="93B4CA6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71965F3E"/>
    <w:multiLevelType w:val="hybridMultilevel"/>
    <w:tmpl w:val="550E4F3A"/>
    <w:lvl w:ilvl="0" w:tplc="4E9080C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10"/>
  </w:num>
  <w:num w:numId="4">
    <w:abstractNumId w:val="9"/>
  </w:num>
  <w:num w:numId="5">
    <w:abstractNumId w:val="0"/>
  </w:num>
  <w:num w:numId="6">
    <w:abstractNumId w:val="7"/>
  </w:num>
  <w:num w:numId="7">
    <w:abstractNumId w:val="11"/>
  </w:num>
  <w:num w:numId="8">
    <w:abstractNumId w:val="6"/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</w:num>
  <w:num w:numId="11">
    <w:abstractNumId w:val="3"/>
  </w:num>
  <w:num w:numId="12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752FF"/>
    <w:rsid w:val="00006140"/>
    <w:rsid w:val="00034B7F"/>
    <w:rsid w:val="000909A2"/>
    <w:rsid w:val="000A0762"/>
    <w:rsid w:val="000E4D45"/>
    <w:rsid w:val="00113389"/>
    <w:rsid w:val="00132ADD"/>
    <w:rsid w:val="0017244B"/>
    <w:rsid w:val="00180073"/>
    <w:rsid w:val="0019566B"/>
    <w:rsid w:val="001C0783"/>
    <w:rsid w:val="002503A9"/>
    <w:rsid w:val="00257E14"/>
    <w:rsid w:val="00263054"/>
    <w:rsid w:val="00280370"/>
    <w:rsid w:val="002810A5"/>
    <w:rsid w:val="00281318"/>
    <w:rsid w:val="00283D1C"/>
    <w:rsid w:val="00290524"/>
    <w:rsid w:val="002A340D"/>
    <w:rsid w:val="002B0BD6"/>
    <w:rsid w:val="002C1923"/>
    <w:rsid w:val="002C4605"/>
    <w:rsid w:val="002D1680"/>
    <w:rsid w:val="002D4EED"/>
    <w:rsid w:val="002E0208"/>
    <w:rsid w:val="002E6C9F"/>
    <w:rsid w:val="002F0A0B"/>
    <w:rsid w:val="002F2CA7"/>
    <w:rsid w:val="003110AE"/>
    <w:rsid w:val="00321CA9"/>
    <w:rsid w:val="00331E7C"/>
    <w:rsid w:val="00333AEA"/>
    <w:rsid w:val="00347B42"/>
    <w:rsid w:val="003612E0"/>
    <w:rsid w:val="003837B9"/>
    <w:rsid w:val="00386361"/>
    <w:rsid w:val="00393C01"/>
    <w:rsid w:val="003A4089"/>
    <w:rsid w:val="003B6608"/>
    <w:rsid w:val="003B6C6E"/>
    <w:rsid w:val="003C7D57"/>
    <w:rsid w:val="003E07DC"/>
    <w:rsid w:val="003E12C1"/>
    <w:rsid w:val="00441E34"/>
    <w:rsid w:val="00452C24"/>
    <w:rsid w:val="004670F8"/>
    <w:rsid w:val="00475652"/>
    <w:rsid w:val="00486387"/>
    <w:rsid w:val="00492BE7"/>
    <w:rsid w:val="004A1564"/>
    <w:rsid w:val="004B40B9"/>
    <w:rsid w:val="004B654F"/>
    <w:rsid w:val="004D0116"/>
    <w:rsid w:val="004D5844"/>
    <w:rsid w:val="004E1767"/>
    <w:rsid w:val="004F26DC"/>
    <w:rsid w:val="00500A38"/>
    <w:rsid w:val="005252BE"/>
    <w:rsid w:val="00531B21"/>
    <w:rsid w:val="0053791E"/>
    <w:rsid w:val="005508BE"/>
    <w:rsid w:val="005514AE"/>
    <w:rsid w:val="005612FA"/>
    <w:rsid w:val="005B2D5B"/>
    <w:rsid w:val="005D6094"/>
    <w:rsid w:val="005D73EB"/>
    <w:rsid w:val="005F7108"/>
    <w:rsid w:val="00615F70"/>
    <w:rsid w:val="00630BD8"/>
    <w:rsid w:val="0063173D"/>
    <w:rsid w:val="00657B99"/>
    <w:rsid w:val="006637E6"/>
    <w:rsid w:val="0067221C"/>
    <w:rsid w:val="0067663A"/>
    <w:rsid w:val="006769F5"/>
    <w:rsid w:val="00676F0A"/>
    <w:rsid w:val="00690D47"/>
    <w:rsid w:val="0069167B"/>
    <w:rsid w:val="006A57A8"/>
    <w:rsid w:val="006D07A8"/>
    <w:rsid w:val="006E10B8"/>
    <w:rsid w:val="006E28C5"/>
    <w:rsid w:val="006F3BDE"/>
    <w:rsid w:val="007320E6"/>
    <w:rsid w:val="007462E8"/>
    <w:rsid w:val="00757158"/>
    <w:rsid w:val="0077681F"/>
    <w:rsid w:val="0077795E"/>
    <w:rsid w:val="007853D1"/>
    <w:rsid w:val="00790109"/>
    <w:rsid w:val="00795B8E"/>
    <w:rsid w:val="007B74DD"/>
    <w:rsid w:val="00803B68"/>
    <w:rsid w:val="0083797D"/>
    <w:rsid w:val="00852EAF"/>
    <w:rsid w:val="0085330F"/>
    <w:rsid w:val="00870720"/>
    <w:rsid w:val="00870C01"/>
    <w:rsid w:val="008B457E"/>
    <w:rsid w:val="008B76AC"/>
    <w:rsid w:val="008C0297"/>
    <w:rsid w:val="009357E9"/>
    <w:rsid w:val="00962DA3"/>
    <w:rsid w:val="009637AF"/>
    <w:rsid w:val="0097685E"/>
    <w:rsid w:val="0099374D"/>
    <w:rsid w:val="009B1CB6"/>
    <w:rsid w:val="009D3F27"/>
    <w:rsid w:val="009D43B1"/>
    <w:rsid w:val="009E00F4"/>
    <w:rsid w:val="009F5FBC"/>
    <w:rsid w:val="00A031B6"/>
    <w:rsid w:val="00A03E33"/>
    <w:rsid w:val="00A05396"/>
    <w:rsid w:val="00A9040F"/>
    <w:rsid w:val="00A94047"/>
    <w:rsid w:val="00AA691B"/>
    <w:rsid w:val="00AD214B"/>
    <w:rsid w:val="00AD7473"/>
    <w:rsid w:val="00B2480A"/>
    <w:rsid w:val="00B56A0F"/>
    <w:rsid w:val="00B61C72"/>
    <w:rsid w:val="00B664A9"/>
    <w:rsid w:val="00B8315A"/>
    <w:rsid w:val="00B90B52"/>
    <w:rsid w:val="00BA608C"/>
    <w:rsid w:val="00BA7F5E"/>
    <w:rsid w:val="00BC5F96"/>
    <w:rsid w:val="00BE2FB7"/>
    <w:rsid w:val="00BF0B89"/>
    <w:rsid w:val="00BF0CBD"/>
    <w:rsid w:val="00BF5683"/>
    <w:rsid w:val="00C2262C"/>
    <w:rsid w:val="00C83ECF"/>
    <w:rsid w:val="00C87592"/>
    <w:rsid w:val="00C935AC"/>
    <w:rsid w:val="00C9661C"/>
    <w:rsid w:val="00CA5CE2"/>
    <w:rsid w:val="00D319FD"/>
    <w:rsid w:val="00D34E67"/>
    <w:rsid w:val="00D60D59"/>
    <w:rsid w:val="00D667AC"/>
    <w:rsid w:val="00D95F2C"/>
    <w:rsid w:val="00DA1610"/>
    <w:rsid w:val="00DA3CEC"/>
    <w:rsid w:val="00DC0B4C"/>
    <w:rsid w:val="00DC12A6"/>
    <w:rsid w:val="00DC12FD"/>
    <w:rsid w:val="00DF29E8"/>
    <w:rsid w:val="00E2685A"/>
    <w:rsid w:val="00E57A35"/>
    <w:rsid w:val="00E63BE1"/>
    <w:rsid w:val="00E668DA"/>
    <w:rsid w:val="00E752FF"/>
    <w:rsid w:val="00E82DCF"/>
    <w:rsid w:val="00E86361"/>
    <w:rsid w:val="00EA7746"/>
    <w:rsid w:val="00EF3EEA"/>
    <w:rsid w:val="00F13E29"/>
    <w:rsid w:val="00F2743E"/>
    <w:rsid w:val="00F30B08"/>
    <w:rsid w:val="00F642CF"/>
    <w:rsid w:val="00F645C2"/>
    <w:rsid w:val="00F778E2"/>
    <w:rsid w:val="00F95DFB"/>
    <w:rsid w:val="00FA45E6"/>
    <w:rsid w:val="00FA7448"/>
    <w:rsid w:val="00FE3901"/>
    <w:rsid w:val="00FF03A9"/>
    <w:rsid w:val="00FF60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0CBD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BF0CBD"/>
    <w:pPr>
      <w:keepNext/>
      <w:jc w:val="center"/>
      <w:outlineLvl w:val="0"/>
    </w:pPr>
    <w:rPr>
      <w:sz w:val="28"/>
    </w:rPr>
  </w:style>
  <w:style w:type="paragraph" w:styleId="4">
    <w:name w:val="heading 4"/>
    <w:basedOn w:val="a"/>
    <w:next w:val="a"/>
    <w:link w:val="40"/>
    <w:uiPriority w:val="99"/>
    <w:qFormat/>
    <w:rsid w:val="00852EAF"/>
    <w:pPr>
      <w:keepNext/>
      <w:keepLines/>
      <w:spacing w:before="40"/>
      <w:outlineLvl w:val="3"/>
    </w:pPr>
    <w:rPr>
      <w:rFonts w:ascii="Cambria" w:hAnsi="Cambria"/>
      <w:i/>
      <w:iCs/>
      <w:color w:val="365F9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BF0CBD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852EAF"/>
    <w:rPr>
      <w:rFonts w:ascii="Cambria" w:hAnsi="Cambria" w:cs="Times New Roman"/>
      <w:i/>
      <w:iCs/>
      <w:color w:val="365F91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E752FF"/>
    <w:pPr>
      <w:widowControl w:val="0"/>
      <w:autoSpaceDE w:val="0"/>
      <w:autoSpaceDN w:val="0"/>
    </w:pPr>
    <w:rPr>
      <w:rFonts w:eastAsia="Times New Roman" w:cs="Calibri"/>
      <w:szCs w:val="20"/>
    </w:rPr>
  </w:style>
  <w:style w:type="paragraph" w:customStyle="1" w:styleId="ConsPlusTitle">
    <w:name w:val="ConsPlusTitle"/>
    <w:uiPriority w:val="99"/>
    <w:rsid w:val="00E752FF"/>
    <w:pPr>
      <w:widowControl w:val="0"/>
      <w:autoSpaceDE w:val="0"/>
      <w:autoSpaceDN w:val="0"/>
    </w:pPr>
    <w:rPr>
      <w:rFonts w:eastAsia="Times New Roman" w:cs="Calibri"/>
      <w:b/>
      <w:szCs w:val="20"/>
    </w:rPr>
  </w:style>
  <w:style w:type="paragraph" w:customStyle="1" w:styleId="ConsPlusTitlePage">
    <w:name w:val="ConsPlusTitlePage"/>
    <w:uiPriority w:val="99"/>
    <w:rsid w:val="00E752FF"/>
    <w:pPr>
      <w:widowControl w:val="0"/>
      <w:autoSpaceDE w:val="0"/>
      <w:autoSpaceDN w:val="0"/>
    </w:pPr>
    <w:rPr>
      <w:rFonts w:ascii="Tahoma" w:eastAsia="Times New Roman" w:hAnsi="Tahoma" w:cs="Tahoma"/>
      <w:sz w:val="20"/>
      <w:szCs w:val="20"/>
    </w:rPr>
  </w:style>
  <w:style w:type="paragraph" w:styleId="a3">
    <w:name w:val="header"/>
    <w:basedOn w:val="a"/>
    <w:link w:val="a4"/>
    <w:uiPriority w:val="99"/>
    <w:rsid w:val="002E0208"/>
    <w:pPr>
      <w:tabs>
        <w:tab w:val="center" w:pos="4153"/>
        <w:tab w:val="right" w:pos="8306"/>
      </w:tabs>
    </w:pPr>
    <w:rPr>
      <w:rFonts w:ascii="Times New Roman CYR" w:hAnsi="Times New Roman CYR"/>
    </w:rPr>
  </w:style>
  <w:style w:type="character" w:customStyle="1" w:styleId="a4">
    <w:name w:val="Верхний колонтитул Знак"/>
    <w:basedOn w:val="a0"/>
    <w:link w:val="a3"/>
    <w:uiPriority w:val="99"/>
    <w:locked/>
    <w:rsid w:val="002E0208"/>
    <w:rPr>
      <w:rFonts w:ascii="Times New Roman CYR" w:hAnsi="Times New Roman CYR" w:cs="Times New Roman"/>
      <w:sz w:val="20"/>
      <w:szCs w:val="20"/>
      <w:lang w:eastAsia="ru-RU"/>
    </w:rPr>
  </w:style>
  <w:style w:type="paragraph" w:customStyle="1" w:styleId="CharCharCarCarCharCharCarCarCharCharCarCarCharChar">
    <w:name w:val="Char Char Car Car Char Char Car Car Char Char Car Car Char Char"/>
    <w:basedOn w:val="a"/>
    <w:uiPriority w:val="99"/>
    <w:rsid w:val="002E0208"/>
    <w:pPr>
      <w:overflowPunct/>
      <w:autoSpaceDE/>
      <w:autoSpaceDN/>
      <w:adjustRightInd/>
      <w:spacing w:after="160" w:line="240" w:lineRule="exact"/>
      <w:textAlignment w:val="auto"/>
    </w:pPr>
  </w:style>
  <w:style w:type="paragraph" w:styleId="a5">
    <w:name w:val="footer"/>
    <w:basedOn w:val="a"/>
    <w:link w:val="a6"/>
    <w:uiPriority w:val="99"/>
    <w:rsid w:val="002E020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2E0208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11">
    <w:name w:val="Знак1 Знак Знак Знак"/>
    <w:basedOn w:val="a"/>
    <w:uiPriority w:val="99"/>
    <w:rsid w:val="00C935A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Verdana"/>
      <w:lang w:val="en-US" w:eastAsia="en-US"/>
    </w:rPr>
  </w:style>
  <w:style w:type="paragraph" w:styleId="a7">
    <w:name w:val="Body Text Indent"/>
    <w:basedOn w:val="a"/>
    <w:link w:val="a8"/>
    <w:uiPriority w:val="99"/>
    <w:rsid w:val="0069167B"/>
    <w:pPr>
      <w:overflowPunct/>
      <w:autoSpaceDE/>
      <w:autoSpaceDN/>
      <w:adjustRightInd/>
      <w:ind w:firstLine="720"/>
      <w:jc w:val="both"/>
      <w:textAlignment w:val="auto"/>
    </w:pPr>
    <w:rPr>
      <w:sz w:val="26"/>
    </w:rPr>
  </w:style>
  <w:style w:type="character" w:customStyle="1" w:styleId="a8">
    <w:name w:val="Основной текст с отступом Знак"/>
    <w:basedOn w:val="a0"/>
    <w:link w:val="a7"/>
    <w:uiPriority w:val="99"/>
    <w:locked/>
    <w:rsid w:val="0069167B"/>
    <w:rPr>
      <w:rFonts w:ascii="Times New Roman" w:hAnsi="Times New Roman" w:cs="Times New Roman"/>
      <w:sz w:val="20"/>
      <w:szCs w:val="20"/>
      <w:lang w:eastAsia="ru-RU"/>
    </w:rPr>
  </w:style>
  <w:style w:type="character" w:styleId="a9">
    <w:name w:val="Strong"/>
    <w:basedOn w:val="a0"/>
    <w:uiPriority w:val="99"/>
    <w:qFormat/>
    <w:rsid w:val="00E63BE1"/>
    <w:rPr>
      <w:rFonts w:cs="Times New Roman"/>
      <w:b/>
    </w:rPr>
  </w:style>
  <w:style w:type="paragraph" w:customStyle="1" w:styleId="consplusnormal0">
    <w:name w:val="consplusnormal"/>
    <w:basedOn w:val="a"/>
    <w:uiPriority w:val="99"/>
    <w:rsid w:val="00E63BE1"/>
    <w:pPr>
      <w:suppressAutoHyphens/>
      <w:overflowPunct/>
      <w:autoSpaceDE/>
      <w:autoSpaceDN/>
      <w:adjustRightInd/>
      <w:spacing w:before="280" w:after="280"/>
      <w:textAlignment w:val="auto"/>
    </w:pPr>
    <w:rPr>
      <w:sz w:val="24"/>
      <w:szCs w:val="24"/>
      <w:lang w:eastAsia="ar-SA"/>
    </w:rPr>
  </w:style>
  <w:style w:type="paragraph" w:styleId="aa">
    <w:name w:val="Balloon Text"/>
    <w:basedOn w:val="a"/>
    <w:link w:val="ab"/>
    <w:uiPriority w:val="99"/>
    <w:semiHidden/>
    <w:rsid w:val="006F3BDE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6F3BDE"/>
    <w:rPr>
      <w:rFonts w:ascii="Tahoma" w:hAnsi="Tahoma" w:cs="Tahoma"/>
      <w:sz w:val="16"/>
      <w:szCs w:val="16"/>
      <w:lang w:eastAsia="ru-RU"/>
    </w:rPr>
  </w:style>
  <w:style w:type="character" w:styleId="ac">
    <w:name w:val="Hyperlink"/>
    <w:basedOn w:val="a0"/>
    <w:uiPriority w:val="99"/>
    <w:rsid w:val="005612FA"/>
    <w:rPr>
      <w:rFonts w:cs="Times New Roman"/>
      <w:color w:val="0000FF"/>
      <w:u w:val="single"/>
    </w:rPr>
  </w:style>
  <w:style w:type="character" w:customStyle="1" w:styleId="UnresolvedMention">
    <w:name w:val="Unresolved Mention"/>
    <w:basedOn w:val="a0"/>
    <w:uiPriority w:val="99"/>
    <w:semiHidden/>
    <w:rsid w:val="005612FA"/>
    <w:rPr>
      <w:rFonts w:cs="Times New Roman"/>
      <w:color w:val="808080"/>
      <w:shd w:val="clear" w:color="auto" w:fill="E6E6E6"/>
    </w:rPr>
  </w:style>
  <w:style w:type="paragraph" w:styleId="ad">
    <w:name w:val="List Paragraph"/>
    <w:basedOn w:val="a"/>
    <w:uiPriority w:val="99"/>
    <w:qFormat/>
    <w:rsid w:val="004E1767"/>
    <w:pPr>
      <w:ind w:left="720"/>
      <w:contextualSpacing/>
    </w:pPr>
  </w:style>
  <w:style w:type="table" w:styleId="ae">
    <w:name w:val="Table Grid"/>
    <w:basedOn w:val="a1"/>
    <w:uiPriority w:val="99"/>
    <w:rsid w:val="00492BE7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">
    <w:name w:val="Абзац списка1"/>
    <w:basedOn w:val="a"/>
    <w:uiPriority w:val="99"/>
    <w:rsid w:val="00B61C72"/>
    <w:pPr>
      <w:overflowPunct/>
      <w:autoSpaceDE/>
      <w:autoSpaceDN/>
      <w:adjustRightInd/>
      <w:ind w:left="720"/>
      <w:contextualSpacing/>
      <w:textAlignment w:val="auto"/>
    </w:pPr>
    <w:rPr>
      <w:rFonts w:eastAsia="Calibri"/>
      <w:sz w:val="24"/>
      <w:szCs w:val="24"/>
    </w:rPr>
  </w:style>
  <w:style w:type="paragraph" w:styleId="af">
    <w:name w:val="Body Text"/>
    <w:basedOn w:val="a"/>
    <w:link w:val="af0"/>
    <w:uiPriority w:val="99"/>
    <w:rsid w:val="00B61C72"/>
    <w:pPr>
      <w:spacing w:after="120"/>
    </w:pPr>
  </w:style>
  <w:style w:type="character" w:customStyle="1" w:styleId="af0">
    <w:name w:val="Основной текст Знак"/>
    <w:basedOn w:val="a0"/>
    <w:link w:val="af"/>
    <w:uiPriority w:val="99"/>
    <w:semiHidden/>
    <w:locked/>
    <w:rsid w:val="00006140"/>
    <w:rPr>
      <w:rFonts w:ascii="Times New Roman" w:hAnsi="Times New Roman" w:cs="Times New Roman"/>
      <w:sz w:val="20"/>
      <w:szCs w:val="20"/>
    </w:rPr>
  </w:style>
  <w:style w:type="paragraph" w:styleId="af1">
    <w:name w:val="Normal (Web)"/>
    <w:basedOn w:val="a"/>
    <w:uiPriority w:val="99"/>
    <w:rsid w:val="00B61C7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99808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75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669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676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9910517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5723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75654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27973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4B6C96AD6813BC6BB1996AB477B1895EF3AA80B762061BE84D7645EF5A5B644596638A526CCH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24B6C96AD6813BC6BB1996AB477B1895EF3CA90D742061BE84D7645EF5A5B644596638A626CCH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24B6C96AD6813BC6BB1996AB477B1895EF3AA80B762061BE84D7645EF5A5B644596638A66D2BC4H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2081</Words>
  <Characters>11866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K10-Danilova</dc:creator>
  <cp:lastModifiedBy>Специалист</cp:lastModifiedBy>
  <cp:revision>9</cp:revision>
  <cp:lastPrinted>2017-09-12T03:26:00Z</cp:lastPrinted>
  <dcterms:created xsi:type="dcterms:W3CDTF">2019-02-13T07:40:00Z</dcterms:created>
  <dcterms:modified xsi:type="dcterms:W3CDTF">2019-02-22T05:59:00Z</dcterms:modified>
</cp:coreProperties>
</file>